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32" w:rsidRPr="00387E54" w:rsidRDefault="00E21B32" w:rsidP="00E21B32">
      <w:pPr>
        <w:jc w:val="center"/>
        <w:rPr>
          <w:sz w:val="22"/>
          <w:szCs w:val="22"/>
        </w:rPr>
      </w:pPr>
      <w:r w:rsidRPr="00387E54">
        <w:rPr>
          <w:sz w:val="22"/>
          <w:szCs w:val="22"/>
        </w:rPr>
        <w:t>In the name of God</w:t>
      </w:r>
    </w:p>
    <w:p w:rsidR="00A04F9C" w:rsidRPr="00CA08D6" w:rsidRDefault="00D855CB" w:rsidP="00A04F9C">
      <w:pPr>
        <w:jc w:val="center"/>
        <w:rPr>
          <w:b/>
          <w:bCs/>
          <w:sz w:val="42"/>
          <w:szCs w:val="42"/>
        </w:rPr>
      </w:pPr>
      <w:r w:rsidRPr="00CA08D6">
        <w:rPr>
          <w:b/>
          <w:bCs/>
          <w:sz w:val="42"/>
          <w:szCs w:val="42"/>
        </w:rPr>
        <w:t xml:space="preserve">Iranian </w:t>
      </w:r>
      <w:r w:rsidR="006B4492" w:rsidRPr="00CA08D6">
        <w:rPr>
          <w:b/>
          <w:bCs/>
          <w:sz w:val="42"/>
          <w:szCs w:val="42"/>
        </w:rPr>
        <w:t>J</w:t>
      </w:r>
      <w:r w:rsidRPr="00CA08D6">
        <w:rPr>
          <w:b/>
          <w:bCs/>
          <w:sz w:val="42"/>
          <w:szCs w:val="42"/>
        </w:rPr>
        <w:t>ournal of</w:t>
      </w:r>
    </w:p>
    <w:p w:rsidR="00A04F9C" w:rsidRPr="00387E54" w:rsidRDefault="006B4492" w:rsidP="00E87584">
      <w:pPr>
        <w:jc w:val="center"/>
        <w:rPr>
          <w:sz w:val="44"/>
          <w:szCs w:val="44"/>
        </w:rPr>
      </w:pPr>
      <w:r w:rsidRPr="00387E54">
        <w:rPr>
          <w:b/>
          <w:bCs/>
          <w:sz w:val="42"/>
          <w:szCs w:val="42"/>
        </w:rPr>
        <w:t>P</w:t>
      </w:r>
      <w:r w:rsidR="00D855CB" w:rsidRPr="00387E54">
        <w:rPr>
          <w:b/>
          <w:bCs/>
          <w:sz w:val="42"/>
          <w:szCs w:val="42"/>
        </w:rPr>
        <w:t>ediatric</w:t>
      </w:r>
      <w:r w:rsidR="006F752A" w:rsidRPr="00387E54">
        <w:rPr>
          <w:b/>
          <w:bCs/>
          <w:sz w:val="42"/>
          <w:szCs w:val="42"/>
        </w:rPr>
        <w:t xml:space="preserve"> Hematology </w:t>
      </w:r>
      <w:r w:rsidR="0064312F" w:rsidRPr="00387E54">
        <w:rPr>
          <w:b/>
          <w:bCs/>
          <w:sz w:val="42"/>
          <w:szCs w:val="42"/>
        </w:rPr>
        <w:t xml:space="preserve">and </w:t>
      </w:r>
      <w:r w:rsidRPr="00387E54">
        <w:rPr>
          <w:b/>
          <w:bCs/>
          <w:sz w:val="42"/>
          <w:szCs w:val="42"/>
        </w:rPr>
        <w:t>O</w:t>
      </w:r>
      <w:r w:rsidR="00D855CB" w:rsidRPr="00387E54">
        <w:rPr>
          <w:b/>
          <w:bCs/>
          <w:sz w:val="42"/>
          <w:szCs w:val="42"/>
        </w:rPr>
        <w:t>ncology</w:t>
      </w:r>
    </w:p>
    <w:p w:rsidR="00085F0C" w:rsidRPr="00387E54" w:rsidRDefault="00442880" w:rsidP="00085F0C">
      <w:pPr>
        <w:jc w:val="center"/>
      </w:pPr>
      <w:r w:rsidRPr="00387E54">
        <w:rPr>
          <w:noProof/>
        </w:rPr>
        <mc:AlternateContent>
          <mc:Choice Requires="wps">
            <w:drawing>
              <wp:anchor distT="0" distB="0" distL="114300" distR="114300" simplePos="0" relativeHeight="251652096" behindDoc="0" locked="0" layoutInCell="1" allowOverlap="1" wp14:anchorId="3C9607F6" wp14:editId="62BC42A7">
                <wp:simplePos x="0" y="0"/>
                <wp:positionH relativeFrom="column">
                  <wp:posOffset>66675</wp:posOffset>
                </wp:positionH>
                <wp:positionV relativeFrom="paragraph">
                  <wp:posOffset>99060</wp:posOffset>
                </wp:positionV>
                <wp:extent cx="5715000" cy="0"/>
                <wp:effectExtent l="9525" t="13335" r="952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9A428"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8pt" to="45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FY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0JreuAIiKrWzoTh6Vi9mq+l3h5SuWqIOPFJ8vRhIy0JG8iYlbJyBC/b9Z80ghhy9jn06&#10;N7YLkNABdI5yXO5y8LNHFA6nT9k0TUE1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"/>
            </w:pict>
          </mc:Fallback>
        </mc:AlternateContent>
      </w:r>
    </w:p>
    <w:p w:rsidR="00A8791A" w:rsidRPr="00387E54" w:rsidRDefault="00A8791A" w:rsidP="00D05FF9">
      <w:pPr>
        <w:pStyle w:val="Heading1"/>
        <w:tabs>
          <w:tab w:val="left" w:leader="dot" w:pos="9639"/>
        </w:tabs>
        <w:spacing w:before="0" w:after="0"/>
        <w:ind w:left="0" w:firstLine="0"/>
        <w:jc w:val="center"/>
        <w:rPr>
          <w:rFonts w:ascii="Times New Roman" w:hAnsi="Times New Roman"/>
          <w:sz w:val="24"/>
          <w:szCs w:val="24"/>
        </w:rPr>
      </w:pPr>
      <w:bookmarkStart w:id="0" w:name="_GoBack"/>
      <w:bookmarkEnd w:id="0"/>
      <w:r w:rsidRPr="00387E54">
        <w:rPr>
          <w:rFonts w:ascii="Times New Roman" w:hAnsi="Times New Roman"/>
        </w:rPr>
        <w:t xml:space="preserve">Instructions </w:t>
      </w:r>
      <w:r w:rsidR="00FB33F6">
        <w:rPr>
          <w:rFonts w:ascii="Times New Roman" w:hAnsi="Times New Roman"/>
        </w:rPr>
        <w:t>for</w:t>
      </w:r>
      <w:r w:rsidRPr="00387E54">
        <w:rPr>
          <w:rFonts w:ascii="Times New Roman" w:hAnsi="Times New Roman"/>
        </w:rPr>
        <w:t xml:space="preserve"> Authors</w:t>
      </w:r>
    </w:p>
    <w:p w:rsidR="00A8791A" w:rsidRPr="00D05FF9" w:rsidRDefault="00A8791A" w:rsidP="00A8791A">
      <w:pPr>
        <w:tabs>
          <w:tab w:val="left" w:leader="dot" w:pos="9639"/>
        </w:tabs>
        <w:jc w:val="both"/>
        <w:rPr>
          <w:b/>
          <w:bCs/>
          <w:sz w:val="22"/>
          <w:szCs w:val="22"/>
        </w:rPr>
      </w:pPr>
      <w:r w:rsidRPr="00D05FF9">
        <w:rPr>
          <w:b/>
          <w:bCs/>
          <w:sz w:val="22"/>
          <w:szCs w:val="22"/>
        </w:rPr>
        <w:t>Aims and Scope</w:t>
      </w:r>
    </w:p>
    <w:p w:rsidR="00A8791A" w:rsidRPr="00D05FF9" w:rsidRDefault="00A8791A" w:rsidP="00044DBD">
      <w:pPr>
        <w:tabs>
          <w:tab w:val="left" w:leader="dot" w:pos="9639"/>
        </w:tabs>
        <w:jc w:val="both"/>
        <w:rPr>
          <w:sz w:val="22"/>
          <w:szCs w:val="22"/>
        </w:rPr>
      </w:pPr>
      <w:r w:rsidRPr="00D05FF9">
        <w:rPr>
          <w:sz w:val="22"/>
          <w:szCs w:val="22"/>
        </w:rPr>
        <w:t xml:space="preserve">The </w:t>
      </w:r>
      <w:r w:rsidRPr="00D05FF9">
        <w:rPr>
          <w:i/>
          <w:iCs/>
          <w:sz w:val="22"/>
          <w:szCs w:val="22"/>
        </w:rPr>
        <w:t xml:space="preserve">Iranian Journal of Pediatric Hematology </w:t>
      </w:r>
      <w:r w:rsidR="00256B49" w:rsidRPr="00D05FF9">
        <w:rPr>
          <w:i/>
          <w:iCs/>
          <w:sz w:val="22"/>
          <w:szCs w:val="22"/>
        </w:rPr>
        <w:t>and</w:t>
      </w:r>
      <w:r w:rsidRPr="00D05FF9">
        <w:rPr>
          <w:i/>
          <w:iCs/>
          <w:sz w:val="22"/>
          <w:szCs w:val="22"/>
        </w:rPr>
        <w:t xml:space="preserve"> Oncology (IJPHO) </w:t>
      </w:r>
      <w:r w:rsidRPr="00D05FF9">
        <w:rPr>
          <w:sz w:val="22"/>
          <w:szCs w:val="22"/>
        </w:rPr>
        <w:t>is an international</w:t>
      </w:r>
      <w:r w:rsidR="00256B49" w:rsidRPr="00D05FF9">
        <w:rPr>
          <w:sz w:val="22"/>
          <w:szCs w:val="22"/>
        </w:rPr>
        <w:t>,</w:t>
      </w:r>
      <w:r w:rsidRPr="00D05FF9">
        <w:rPr>
          <w:sz w:val="22"/>
          <w:szCs w:val="22"/>
        </w:rPr>
        <w:t xml:space="preserve"> scientific</w:t>
      </w:r>
      <w:r w:rsidR="00256B49" w:rsidRPr="00D05FF9">
        <w:rPr>
          <w:sz w:val="22"/>
          <w:szCs w:val="22"/>
        </w:rPr>
        <w:t>, peer-reviewed,</w:t>
      </w:r>
      <w:r w:rsidRPr="00D05FF9">
        <w:rPr>
          <w:sz w:val="22"/>
          <w:szCs w:val="22"/>
        </w:rPr>
        <w:t xml:space="preserve"> quarterly</w:t>
      </w:r>
      <w:r w:rsidR="00044DBD" w:rsidRPr="00D05FF9">
        <w:rPr>
          <w:sz w:val="22"/>
          <w:szCs w:val="22"/>
        </w:rPr>
        <w:t>,</w:t>
      </w:r>
      <w:r w:rsidRPr="00D05FF9">
        <w:rPr>
          <w:sz w:val="22"/>
          <w:szCs w:val="22"/>
        </w:rPr>
        <w:t xml:space="preserve"> </w:t>
      </w:r>
      <w:r w:rsidR="00044DBD" w:rsidRPr="00D05FF9">
        <w:rPr>
          <w:sz w:val="22"/>
          <w:szCs w:val="22"/>
        </w:rPr>
        <w:t>open a</w:t>
      </w:r>
      <w:r w:rsidR="00F11BC4" w:rsidRPr="00D05FF9">
        <w:rPr>
          <w:sz w:val="22"/>
          <w:szCs w:val="22"/>
        </w:rPr>
        <w:t xml:space="preserve">ccess </w:t>
      </w:r>
      <w:r w:rsidRPr="00D05FF9">
        <w:rPr>
          <w:sz w:val="22"/>
          <w:szCs w:val="22"/>
        </w:rPr>
        <w:t xml:space="preserve">publication of </w:t>
      </w:r>
      <w:r w:rsidR="00256B49" w:rsidRPr="00D05FF9">
        <w:rPr>
          <w:sz w:val="22"/>
          <w:szCs w:val="22"/>
        </w:rPr>
        <w:t>the h</w:t>
      </w:r>
      <w:r w:rsidR="00595330" w:rsidRPr="00D05FF9">
        <w:rPr>
          <w:sz w:val="22"/>
          <w:szCs w:val="22"/>
        </w:rPr>
        <w:t xml:space="preserve">ematology </w:t>
      </w:r>
      <w:r w:rsidR="00256B49" w:rsidRPr="00D05FF9">
        <w:rPr>
          <w:sz w:val="22"/>
          <w:szCs w:val="22"/>
        </w:rPr>
        <w:t xml:space="preserve">and </w:t>
      </w:r>
      <w:r w:rsidR="00595330" w:rsidRPr="00D05FF9">
        <w:rPr>
          <w:sz w:val="22"/>
          <w:szCs w:val="22"/>
        </w:rPr>
        <w:t xml:space="preserve">oncology research center of </w:t>
      </w:r>
      <w:r w:rsidRPr="00D05FF9">
        <w:rPr>
          <w:sz w:val="22"/>
          <w:szCs w:val="22"/>
        </w:rPr>
        <w:t>Shahid Sadoughi University of Medical Sciences and Health Services</w:t>
      </w:r>
      <w:r w:rsidR="00256B49" w:rsidRPr="00D05FF9">
        <w:rPr>
          <w:sz w:val="22"/>
          <w:szCs w:val="22"/>
        </w:rPr>
        <w:t xml:space="preserve"> in Yazd, Iran</w:t>
      </w:r>
      <w:r w:rsidRPr="00D05FF9">
        <w:rPr>
          <w:sz w:val="22"/>
          <w:szCs w:val="22"/>
        </w:rPr>
        <w:t xml:space="preserve">. </w:t>
      </w:r>
    </w:p>
    <w:p w:rsidR="00A8791A" w:rsidRPr="00D05FF9" w:rsidRDefault="00A8791A" w:rsidP="00256B49">
      <w:pPr>
        <w:tabs>
          <w:tab w:val="left" w:leader="dot" w:pos="9639"/>
        </w:tabs>
        <w:jc w:val="both"/>
        <w:rPr>
          <w:sz w:val="22"/>
          <w:szCs w:val="22"/>
        </w:rPr>
      </w:pPr>
      <w:r w:rsidRPr="00D05FF9">
        <w:rPr>
          <w:sz w:val="22"/>
          <w:szCs w:val="22"/>
        </w:rPr>
        <w:t xml:space="preserve">Publication of </w:t>
      </w:r>
      <w:r w:rsidRPr="00D05FF9">
        <w:rPr>
          <w:b/>
          <w:bCs/>
          <w:sz w:val="22"/>
          <w:szCs w:val="22"/>
        </w:rPr>
        <w:t>IJPHO</w:t>
      </w:r>
      <w:r w:rsidRPr="00D05FF9">
        <w:rPr>
          <w:sz w:val="22"/>
          <w:szCs w:val="22"/>
        </w:rPr>
        <w:t xml:space="preserve"> benefits from copyright protection in accordance with </w:t>
      </w:r>
      <w:r w:rsidR="00256B49" w:rsidRPr="00D05FF9">
        <w:rPr>
          <w:sz w:val="22"/>
          <w:szCs w:val="22"/>
        </w:rPr>
        <w:t xml:space="preserve">the </w:t>
      </w:r>
      <w:r w:rsidRPr="00D05FF9">
        <w:rPr>
          <w:sz w:val="22"/>
          <w:szCs w:val="22"/>
        </w:rPr>
        <w:t xml:space="preserve">Universal Copyright Convention. All published articles will become the property of the </w:t>
      </w:r>
      <w:r w:rsidRPr="00D05FF9">
        <w:rPr>
          <w:b/>
          <w:bCs/>
          <w:sz w:val="22"/>
          <w:szCs w:val="22"/>
        </w:rPr>
        <w:t>IJPHO</w:t>
      </w:r>
      <w:r w:rsidRPr="00D05FF9">
        <w:rPr>
          <w:sz w:val="22"/>
          <w:szCs w:val="22"/>
        </w:rPr>
        <w:t>. The editor and publisher accept no responsibility for the statements expressed by the authors herein. Also they do not guarantee, warrant or endorse any product or service advertised in the journal.</w:t>
      </w:r>
    </w:p>
    <w:p w:rsidR="00A8791A" w:rsidRPr="00D05FF9" w:rsidRDefault="00A8791A" w:rsidP="0053149F">
      <w:pPr>
        <w:jc w:val="both"/>
        <w:rPr>
          <w:sz w:val="22"/>
          <w:szCs w:val="22"/>
        </w:rPr>
      </w:pPr>
      <w:r w:rsidRPr="00D05FF9">
        <w:rPr>
          <w:b/>
          <w:bCs/>
          <w:sz w:val="22"/>
          <w:szCs w:val="22"/>
        </w:rPr>
        <w:t>IJPHO</w:t>
      </w:r>
      <w:r w:rsidRPr="00D05FF9">
        <w:rPr>
          <w:sz w:val="22"/>
          <w:szCs w:val="22"/>
        </w:rPr>
        <w:t xml:space="preserve"> will </w:t>
      </w:r>
      <w:r w:rsidR="00256B49" w:rsidRPr="00D05FF9">
        <w:rPr>
          <w:sz w:val="22"/>
          <w:szCs w:val="22"/>
        </w:rPr>
        <w:t>publish</w:t>
      </w:r>
      <w:r w:rsidRPr="00D05FF9">
        <w:rPr>
          <w:sz w:val="22"/>
          <w:szCs w:val="22"/>
        </w:rPr>
        <w:t xml:space="preserve"> high quality articles describing blood disorders and malignant diseases, including epidemiology, etiology, biology, molecular and clinical genetics, </w:t>
      </w:r>
      <w:r w:rsidR="00256B49" w:rsidRPr="00D05FF9">
        <w:rPr>
          <w:sz w:val="22"/>
          <w:szCs w:val="22"/>
        </w:rPr>
        <w:t xml:space="preserve">and </w:t>
      </w:r>
      <w:r w:rsidRPr="00D05FF9">
        <w:rPr>
          <w:sz w:val="22"/>
          <w:szCs w:val="22"/>
        </w:rPr>
        <w:t>diagnosis and treatment of all related disorders in the pediatrics group. The journal appreciates original papers</w:t>
      </w:r>
      <w:r w:rsidR="00692B27">
        <w:rPr>
          <w:sz w:val="22"/>
          <w:szCs w:val="22"/>
        </w:rPr>
        <w:t>,</w:t>
      </w:r>
      <w:r w:rsidRPr="00D05FF9">
        <w:rPr>
          <w:sz w:val="22"/>
          <w:szCs w:val="22"/>
        </w:rPr>
        <w:t xml:space="preserve"> </w:t>
      </w:r>
      <w:r w:rsidR="00692B27">
        <w:rPr>
          <w:sz w:val="22"/>
          <w:szCs w:val="22"/>
        </w:rPr>
        <w:t>c</w:t>
      </w:r>
      <w:r w:rsidR="00692B27" w:rsidRPr="00692B27">
        <w:rPr>
          <w:sz w:val="22"/>
          <w:szCs w:val="22"/>
        </w:rPr>
        <w:t xml:space="preserve">ase </w:t>
      </w:r>
      <w:r w:rsidR="00692B27">
        <w:rPr>
          <w:sz w:val="22"/>
          <w:szCs w:val="22"/>
        </w:rPr>
        <w:t>r</w:t>
      </w:r>
      <w:r w:rsidR="00692B27" w:rsidRPr="00692B27">
        <w:rPr>
          <w:sz w:val="22"/>
          <w:szCs w:val="22"/>
        </w:rPr>
        <w:t>eports</w:t>
      </w:r>
      <w:r w:rsidR="00692B27">
        <w:rPr>
          <w:sz w:val="22"/>
          <w:szCs w:val="22"/>
        </w:rPr>
        <w:t>,</w:t>
      </w:r>
      <w:r w:rsidR="00692B27" w:rsidRPr="00D05FF9">
        <w:rPr>
          <w:sz w:val="22"/>
          <w:szCs w:val="22"/>
        </w:rPr>
        <w:t xml:space="preserve"> </w:t>
      </w:r>
      <w:r w:rsidR="00692B27">
        <w:rPr>
          <w:sz w:val="22"/>
          <w:szCs w:val="22"/>
        </w:rPr>
        <w:t>b</w:t>
      </w:r>
      <w:r w:rsidR="00692B27" w:rsidRPr="00692B27">
        <w:rPr>
          <w:sz w:val="22"/>
          <w:szCs w:val="22"/>
        </w:rPr>
        <w:t xml:space="preserve">rief </w:t>
      </w:r>
      <w:r w:rsidR="00692B27">
        <w:rPr>
          <w:sz w:val="22"/>
          <w:szCs w:val="22"/>
        </w:rPr>
        <w:t>r</w:t>
      </w:r>
      <w:r w:rsidR="00692B27" w:rsidRPr="00692B27">
        <w:rPr>
          <w:sz w:val="22"/>
          <w:szCs w:val="22"/>
        </w:rPr>
        <w:t>eports</w:t>
      </w:r>
      <w:r w:rsidR="00692B27">
        <w:rPr>
          <w:sz w:val="22"/>
          <w:szCs w:val="22"/>
        </w:rPr>
        <w:t>, e</w:t>
      </w:r>
      <w:r w:rsidR="00692B27" w:rsidRPr="00692B27">
        <w:rPr>
          <w:sz w:val="22"/>
          <w:szCs w:val="22"/>
        </w:rPr>
        <w:t>ditorial article</w:t>
      </w:r>
      <w:r w:rsidR="00692B27">
        <w:rPr>
          <w:sz w:val="22"/>
          <w:szCs w:val="22"/>
        </w:rPr>
        <w:t xml:space="preserve">, </w:t>
      </w:r>
      <w:r w:rsidR="00692B27" w:rsidRPr="00692B27">
        <w:rPr>
          <w:sz w:val="22"/>
          <w:szCs w:val="22"/>
        </w:rPr>
        <w:t>letter to the editor</w:t>
      </w:r>
      <w:r w:rsidR="00692B27">
        <w:rPr>
          <w:sz w:val="22"/>
          <w:szCs w:val="22"/>
        </w:rPr>
        <w:t>, s</w:t>
      </w:r>
      <w:r w:rsidR="00692B27" w:rsidRPr="00692B27">
        <w:rPr>
          <w:sz w:val="22"/>
          <w:szCs w:val="22"/>
        </w:rPr>
        <w:t>hort communication</w:t>
      </w:r>
      <w:r w:rsidR="0053149F">
        <w:rPr>
          <w:sz w:val="22"/>
          <w:szCs w:val="22"/>
        </w:rPr>
        <w:t>, and r</w:t>
      </w:r>
      <w:r w:rsidR="00692B27" w:rsidRPr="00692B27">
        <w:rPr>
          <w:sz w:val="22"/>
          <w:szCs w:val="22"/>
        </w:rPr>
        <w:t>eview articles</w:t>
      </w:r>
      <w:r w:rsidR="0053149F">
        <w:rPr>
          <w:sz w:val="22"/>
          <w:szCs w:val="22"/>
        </w:rPr>
        <w:t xml:space="preserve"> </w:t>
      </w:r>
      <w:r w:rsidRPr="00D05FF9">
        <w:rPr>
          <w:sz w:val="22"/>
          <w:szCs w:val="22"/>
        </w:rPr>
        <w:t xml:space="preserve">on all aspects of </w:t>
      </w:r>
      <w:r w:rsidR="00256B49" w:rsidRPr="00D05FF9">
        <w:rPr>
          <w:sz w:val="22"/>
          <w:szCs w:val="22"/>
        </w:rPr>
        <w:t>p</w:t>
      </w:r>
      <w:r w:rsidRPr="00D05FF9">
        <w:rPr>
          <w:sz w:val="22"/>
          <w:szCs w:val="22"/>
        </w:rPr>
        <w:t xml:space="preserve">ediatric </w:t>
      </w:r>
      <w:r w:rsidR="00256B49" w:rsidRPr="00D05FF9">
        <w:rPr>
          <w:sz w:val="22"/>
          <w:szCs w:val="22"/>
        </w:rPr>
        <w:t>h</w:t>
      </w:r>
      <w:r w:rsidRPr="00D05FF9">
        <w:rPr>
          <w:sz w:val="22"/>
          <w:szCs w:val="22"/>
        </w:rPr>
        <w:t xml:space="preserve">ematology and </w:t>
      </w:r>
      <w:r w:rsidR="00256B49" w:rsidRPr="00D05FF9">
        <w:rPr>
          <w:sz w:val="22"/>
          <w:szCs w:val="22"/>
        </w:rPr>
        <w:t>o</w:t>
      </w:r>
      <w:r w:rsidRPr="00D05FF9">
        <w:rPr>
          <w:sz w:val="22"/>
          <w:szCs w:val="22"/>
        </w:rPr>
        <w:t>ncology including</w:t>
      </w:r>
      <w:r w:rsidR="008E3527" w:rsidRPr="00D05FF9">
        <w:rPr>
          <w:sz w:val="22"/>
          <w:szCs w:val="22"/>
        </w:rPr>
        <w:t xml:space="preserve"> but not limited to</w:t>
      </w:r>
      <w:r w:rsidRPr="00D05FF9">
        <w:rPr>
          <w:sz w:val="22"/>
          <w:szCs w:val="22"/>
        </w:rPr>
        <w:t>:</w:t>
      </w:r>
    </w:p>
    <w:p w:rsidR="00A8791A" w:rsidRPr="00D05FF9" w:rsidRDefault="00044DBD" w:rsidP="0053149F">
      <w:pPr>
        <w:tabs>
          <w:tab w:val="left" w:leader="dot" w:pos="9639"/>
        </w:tabs>
        <w:jc w:val="both"/>
        <w:rPr>
          <w:sz w:val="22"/>
          <w:szCs w:val="22"/>
        </w:rPr>
      </w:pPr>
      <w:r w:rsidRPr="00D05FF9">
        <w:rPr>
          <w:sz w:val="22"/>
          <w:szCs w:val="22"/>
        </w:rPr>
        <w:t>-</w:t>
      </w:r>
      <w:r w:rsidR="00A8791A" w:rsidRPr="00D05FF9">
        <w:rPr>
          <w:sz w:val="22"/>
          <w:szCs w:val="22"/>
        </w:rPr>
        <w:t>Epidemiology, health technology assessment, social determinants of health, quality of life measurement</w:t>
      </w:r>
      <w:r w:rsidR="008E3527" w:rsidRPr="00D05FF9">
        <w:rPr>
          <w:sz w:val="22"/>
          <w:szCs w:val="22"/>
        </w:rPr>
        <w:t>,</w:t>
      </w:r>
      <w:r w:rsidR="00A8791A" w:rsidRPr="00D05FF9">
        <w:rPr>
          <w:sz w:val="22"/>
          <w:szCs w:val="22"/>
        </w:rPr>
        <w:t xml:space="preserve"> and </w:t>
      </w:r>
      <w:r w:rsidR="00256B49" w:rsidRPr="00D05FF9">
        <w:rPr>
          <w:sz w:val="22"/>
          <w:szCs w:val="22"/>
        </w:rPr>
        <w:t>b</w:t>
      </w:r>
      <w:r w:rsidR="00A8791A" w:rsidRPr="00D05FF9">
        <w:rPr>
          <w:sz w:val="22"/>
          <w:szCs w:val="22"/>
        </w:rPr>
        <w:t xml:space="preserve">lood &amp; </w:t>
      </w:r>
      <w:r w:rsidR="00256B49" w:rsidRPr="00D05FF9">
        <w:rPr>
          <w:sz w:val="22"/>
          <w:szCs w:val="22"/>
        </w:rPr>
        <w:t>c</w:t>
      </w:r>
      <w:r w:rsidR="00A8791A" w:rsidRPr="00D05FF9">
        <w:rPr>
          <w:sz w:val="22"/>
          <w:szCs w:val="22"/>
        </w:rPr>
        <w:t>ancer control programs.</w:t>
      </w:r>
    </w:p>
    <w:p w:rsidR="00A8791A" w:rsidRPr="00D05FF9" w:rsidRDefault="00044DBD" w:rsidP="0053149F">
      <w:pPr>
        <w:tabs>
          <w:tab w:val="left" w:leader="dot" w:pos="9639"/>
        </w:tabs>
        <w:jc w:val="both"/>
        <w:rPr>
          <w:sz w:val="22"/>
          <w:szCs w:val="22"/>
        </w:rPr>
      </w:pPr>
      <w:r w:rsidRPr="00D05FF9">
        <w:rPr>
          <w:sz w:val="22"/>
          <w:szCs w:val="22"/>
        </w:rPr>
        <w:t>-</w:t>
      </w:r>
      <w:r w:rsidR="00A8791A" w:rsidRPr="00D05FF9">
        <w:rPr>
          <w:sz w:val="22"/>
          <w:szCs w:val="22"/>
        </w:rPr>
        <w:t>Experimental systems and techniques including cell culture and animal models, genomic and proteomic approaches to the study of hematology and oncology.</w:t>
      </w:r>
    </w:p>
    <w:p w:rsidR="00A8791A" w:rsidRPr="00D05FF9" w:rsidRDefault="00044DBD" w:rsidP="0053149F">
      <w:pPr>
        <w:tabs>
          <w:tab w:val="left" w:leader="dot" w:pos="9639"/>
        </w:tabs>
        <w:jc w:val="both"/>
        <w:rPr>
          <w:sz w:val="22"/>
          <w:szCs w:val="22"/>
        </w:rPr>
      </w:pPr>
      <w:r w:rsidRPr="00D05FF9">
        <w:rPr>
          <w:sz w:val="22"/>
          <w:szCs w:val="22"/>
        </w:rPr>
        <w:t>-</w:t>
      </w:r>
      <w:r w:rsidR="00A8791A" w:rsidRPr="00D05FF9">
        <w:rPr>
          <w:sz w:val="22"/>
          <w:szCs w:val="22"/>
        </w:rPr>
        <w:t>Diagnosis, treatment and prognosis of pediatric hematological and oncological disorders.</w:t>
      </w:r>
    </w:p>
    <w:p w:rsidR="00A8791A" w:rsidRPr="00D05FF9" w:rsidRDefault="00044DBD" w:rsidP="0053149F">
      <w:pPr>
        <w:tabs>
          <w:tab w:val="left" w:leader="dot" w:pos="9639"/>
        </w:tabs>
        <w:jc w:val="both"/>
        <w:rPr>
          <w:sz w:val="22"/>
          <w:szCs w:val="22"/>
        </w:rPr>
      </w:pPr>
      <w:r w:rsidRPr="00D05FF9">
        <w:rPr>
          <w:sz w:val="22"/>
          <w:szCs w:val="22"/>
        </w:rPr>
        <w:t>-</w:t>
      </w:r>
      <w:r w:rsidR="00A8791A" w:rsidRPr="00D05FF9">
        <w:rPr>
          <w:sz w:val="22"/>
          <w:szCs w:val="22"/>
        </w:rPr>
        <w:t xml:space="preserve">Conditions associated with </w:t>
      </w:r>
      <w:r w:rsidR="008E3527" w:rsidRPr="00D05FF9">
        <w:rPr>
          <w:sz w:val="22"/>
          <w:szCs w:val="22"/>
        </w:rPr>
        <w:t xml:space="preserve">or resulting from </w:t>
      </w:r>
      <w:r w:rsidR="00A8791A" w:rsidRPr="00D05FF9">
        <w:rPr>
          <w:sz w:val="22"/>
          <w:szCs w:val="22"/>
        </w:rPr>
        <w:t xml:space="preserve">hematological and oncological disorders. </w:t>
      </w:r>
    </w:p>
    <w:p w:rsidR="00A8791A" w:rsidRPr="00D05FF9" w:rsidRDefault="00044DBD" w:rsidP="0053149F">
      <w:pPr>
        <w:tabs>
          <w:tab w:val="left" w:leader="dot" w:pos="9639"/>
        </w:tabs>
        <w:jc w:val="both"/>
        <w:rPr>
          <w:sz w:val="22"/>
          <w:szCs w:val="22"/>
        </w:rPr>
      </w:pPr>
      <w:r w:rsidRPr="00D05FF9">
        <w:rPr>
          <w:sz w:val="22"/>
          <w:szCs w:val="22"/>
        </w:rPr>
        <w:t>-</w:t>
      </w:r>
      <w:r w:rsidR="00A8791A" w:rsidRPr="00D05FF9">
        <w:rPr>
          <w:sz w:val="22"/>
          <w:szCs w:val="22"/>
        </w:rPr>
        <w:t xml:space="preserve">Ethical and legal issues surrounding </w:t>
      </w:r>
      <w:r w:rsidR="008E3527" w:rsidRPr="00D05FF9">
        <w:rPr>
          <w:sz w:val="22"/>
          <w:szCs w:val="22"/>
        </w:rPr>
        <w:t>h</w:t>
      </w:r>
      <w:r w:rsidR="00A8791A" w:rsidRPr="00D05FF9">
        <w:rPr>
          <w:sz w:val="22"/>
          <w:szCs w:val="22"/>
        </w:rPr>
        <w:t>ematological and oncological research.</w:t>
      </w:r>
    </w:p>
    <w:p w:rsidR="00A8791A" w:rsidRPr="00D05FF9" w:rsidRDefault="00A8791A" w:rsidP="00A8791A">
      <w:pPr>
        <w:tabs>
          <w:tab w:val="left" w:leader="dot" w:pos="9639"/>
        </w:tabs>
        <w:jc w:val="both"/>
        <w:rPr>
          <w:sz w:val="22"/>
          <w:szCs w:val="22"/>
        </w:rPr>
      </w:pPr>
      <w:r w:rsidRPr="00D05FF9">
        <w:rPr>
          <w:sz w:val="22"/>
          <w:szCs w:val="22"/>
        </w:rPr>
        <w:t xml:space="preserve"> </w:t>
      </w:r>
    </w:p>
    <w:p w:rsidR="00A8791A" w:rsidRPr="00D05FF9" w:rsidRDefault="00A8791A" w:rsidP="00A8791A">
      <w:pPr>
        <w:tabs>
          <w:tab w:val="left" w:leader="dot" w:pos="9639"/>
        </w:tabs>
        <w:jc w:val="both"/>
        <w:rPr>
          <w:b/>
          <w:bCs/>
          <w:sz w:val="22"/>
          <w:szCs w:val="22"/>
        </w:rPr>
      </w:pPr>
      <w:r w:rsidRPr="00D05FF9">
        <w:rPr>
          <w:b/>
          <w:bCs/>
          <w:sz w:val="22"/>
          <w:szCs w:val="22"/>
        </w:rPr>
        <w:t>Submission of manuscript</w:t>
      </w:r>
    </w:p>
    <w:p w:rsidR="00A8791A" w:rsidRPr="00D05FF9" w:rsidRDefault="00A8791A" w:rsidP="00A8791A">
      <w:pPr>
        <w:tabs>
          <w:tab w:val="left" w:leader="dot" w:pos="9639"/>
        </w:tabs>
        <w:jc w:val="both"/>
        <w:rPr>
          <w:sz w:val="22"/>
          <w:szCs w:val="22"/>
        </w:rPr>
      </w:pPr>
      <w:r w:rsidRPr="00D05FF9">
        <w:rPr>
          <w:sz w:val="22"/>
          <w:szCs w:val="22"/>
        </w:rPr>
        <w:t>All authors must sign the “submission form” agreement before the article can be processed. This transfer agreement enables</w:t>
      </w:r>
      <w:r w:rsidRPr="00D05FF9">
        <w:rPr>
          <w:i/>
          <w:iCs/>
          <w:sz w:val="22"/>
          <w:szCs w:val="22"/>
        </w:rPr>
        <w:t xml:space="preserve"> IJPHO </w:t>
      </w:r>
      <w:r w:rsidRPr="00D05FF9">
        <w:rPr>
          <w:sz w:val="22"/>
          <w:szCs w:val="22"/>
        </w:rPr>
        <w:t>to protect the copyright material for the authors. The copyright transfer covers the exclusive rights to reproduce and distribute the article, including reprints, photographic reproductions, microform or any other reproductions of similar nature and translations, and includes the right to adapt the article for use in conjunction with computer system and programs, including reproduction or publication in machine-readable form and incorporation in retrieval systems. Authors are responsible for obtaining from the copyright holder permission to reproduce all figures for which copyright exists.</w:t>
      </w:r>
    </w:p>
    <w:p w:rsidR="00A8791A" w:rsidRPr="00D05FF9" w:rsidRDefault="00A8791A" w:rsidP="00132F5C">
      <w:pPr>
        <w:tabs>
          <w:tab w:val="left" w:leader="dot" w:pos="9639"/>
        </w:tabs>
        <w:jc w:val="both"/>
        <w:rPr>
          <w:sz w:val="22"/>
          <w:szCs w:val="22"/>
        </w:rPr>
      </w:pPr>
      <w:r w:rsidRPr="00D05FF9">
        <w:rPr>
          <w:sz w:val="22"/>
          <w:szCs w:val="22"/>
        </w:rPr>
        <w:t xml:space="preserve">Always submit three </w:t>
      </w:r>
      <w:r w:rsidR="00132F5C" w:rsidRPr="00D05FF9">
        <w:rPr>
          <w:sz w:val="22"/>
          <w:szCs w:val="22"/>
        </w:rPr>
        <w:t xml:space="preserve">paper </w:t>
      </w:r>
      <w:r w:rsidRPr="00D05FF9">
        <w:rPr>
          <w:sz w:val="22"/>
          <w:szCs w:val="22"/>
        </w:rPr>
        <w:t xml:space="preserve">copies of the entire manuscript and a </w:t>
      </w:r>
      <w:r w:rsidR="00174CD4" w:rsidRPr="00D05FF9">
        <w:rPr>
          <w:sz w:val="22"/>
          <w:szCs w:val="22"/>
        </w:rPr>
        <w:t>computer-generated file</w:t>
      </w:r>
      <w:r w:rsidRPr="00D05FF9">
        <w:rPr>
          <w:sz w:val="22"/>
          <w:szCs w:val="22"/>
        </w:rPr>
        <w:t xml:space="preserve"> that contains the manuscript </w:t>
      </w:r>
      <w:r w:rsidR="00132F5C" w:rsidRPr="00D05FF9">
        <w:rPr>
          <w:sz w:val="22"/>
          <w:szCs w:val="22"/>
        </w:rPr>
        <w:t>in</w:t>
      </w:r>
      <w:r w:rsidRPr="00D05FF9">
        <w:rPr>
          <w:sz w:val="22"/>
          <w:szCs w:val="22"/>
        </w:rPr>
        <w:t xml:space="preserve"> Microsoft Word, along with three sets of photographs, illustration</w:t>
      </w:r>
      <w:r w:rsidR="00174CD4" w:rsidRPr="00D05FF9">
        <w:rPr>
          <w:sz w:val="22"/>
          <w:szCs w:val="22"/>
        </w:rPr>
        <w:t>s</w:t>
      </w:r>
      <w:r w:rsidRPr="00D05FF9">
        <w:rPr>
          <w:sz w:val="22"/>
          <w:szCs w:val="22"/>
        </w:rPr>
        <w:t xml:space="preserve">, diagrams </w:t>
      </w:r>
      <w:r w:rsidR="00174CD4" w:rsidRPr="00D05FF9">
        <w:rPr>
          <w:sz w:val="22"/>
          <w:szCs w:val="22"/>
        </w:rPr>
        <w:t>etc.</w:t>
      </w:r>
      <w:r w:rsidRPr="00D05FF9">
        <w:rPr>
          <w:sz w:val="22"/>
          <w:szCs w:val="22"/>
        </w:rPr>
        <w:t xml:space="preserve"> to </w:t>
      </w:r>
      <w:r w:rsidR="00174CD4" w:rsidRPr="00D05FF9">
        <w:rPr>
          <w:sz w:val="22"/>
          <w:szCs w:val="22"/>
        </w:rPr>
        <w:t xml:space="preserve">the </w:t>
      </w:r>
      <w:r w:rsidRPr="00D05FF9">
        <w:rPr>
          <w:sz w:val="22"/>
          <w:szCs w:val="22"/>
        </w:rPr>
        <w:t>mentioned address. A covering letter identifying the person (full name, address, telephone</w:t>
      </w:r>
      <w:r w:rsidR="00132F5C" w:rsidRPr="00D05FF9">
        <w:rPr>
          <w:sz w:val="22"/>
          <w:szCs w:val="22"/>
        </w:rPr>
        <w:t xml:space="preserve"> number</w:t>
      </w:r>
      <w:r w:rsidRPr="00D05FF9">
        <w:rPr>
          <w:sz w:val="22"/>
          <w:szCs w:val="22"/>
        </w:rPr>
        <w:t xml:space="preserve">, fax number and e-mail) responsible for correspondence </w:t>
      </w:r>
      <w:r w:rsidR="00132F5C" w:rsidRPr="00D05FF9">
        <w:rPr>
          <w:sz w:val="22"/>
          <w:szCs w:val="22"/>
        </w:rPr>
        <w:t>of</w:t>
      </w:r>
      <w:r w:rsidRPr="00D05FF9">
        <w:rPr>
          <w:sz w:val="22"/>
          <w:szCs w:val="22"/>
        </w:rPr>
        <w:t xml:space="preserve"> the submitted article should accompany all manuscripts. Manuscripts are received with the understanding that they are not under simultaneous consideration by another publication. The author</w:t>
      </w:r>
      <w:r w:rsidR="00132F5C" w:rsidRPr="00D05FF9">
        <w:rPr>
          <w:sz w:val="22"/>
          <w:szCs w:val="22"/>
        </w:rPr>
        <w:t>s</w:t>
      </w:r>
      <w:r w:rsidRPr="00D05FF9">
        <w:rPr>
          <w:sz w:val="22"/>
          <w:szCs w:val="22"/>
        </w:rPr>
        <w:t>’ transmittal letter must accompany the manuscript and contain these statements: “The manuscript has been seen and approved by all authors involved</w:t>
      </w:r>
      <w:r w:rsidR="00132F5C" w:rsidRPr="00D05FF9">
        <w:rPr>
          <w:sz w:val="22"/>
          <w:szCs w:val="22"/>
        </w:rPr>
        <w:t>,</w:t>
      </w:r>
      <w:r w:rsidRPr="00D05FF9">
        <w:rPr>
          <w:sz w:val="22"/>
          <w:szCs w:val="22"/>
        </w:rPr>
        <w:t xml:space="preserve"> and is neither being published nor being considered for publication elsewhere. The authors transfer copyright to the </w:t>
      </w:r>
      <w:r w:rsidRPr="00D05FF9">
        <w:rPr>
          <w:i/>
          <w:iCs/>
          <w:sz w:val="22"/>
          <w:szCs w:val="22"/>
        </w:rPr>
        <w:t>IJPHO.”</w:t>
      </w:r>
      <w:r w:rsidRPr="00D05FF9">
        <w:rPr>
          <w:sz w:val="22"/>
          <w:szCs w:val="22"/>
        </w:rPr>
        <w:t xml:space="preserve"> </w:t>
      </w:r>
    </w:p>
    <w:p w:rsidR="00A8791A" w:rsidRPr="00D05FF9" w:rsidRDefault="00A8791A" w:rsidP="00A8791A">
      <w:pPr>
        <w:tabs>
          <w:tab w:val="left" w:leader="dot" w:pos="9639"/>
        </w:tabs>
        <w:jc w:val="both"/>
        <w:rPr>
          <w:sz w:val="22"/>
          <w:szCs w:val="22"/>
        </w:rPr>
      </w:pPr>
      <w:r w:rsidRPr="00D05FF9">
        <w:rPr>
          <w:sz w:val="22"/>
          <w:szCs w:val="22"/>
        </w:rPr>
        <w:t xml:space="preserve">In case of </w:t>
      </w:r>
      <w:r w:rsidRPr="00D05FF9">
        <w:rPr>
          <w:b/>
          <w:bCs/>
          <w:sz w:val="22"/>
          <w:szCs w:val="22"/>
        </w:rPr>
        <w:t>electronic submission</w:t>
      </w:r>
      <w:r w:rsidRPr="00D05FF9">
        <w:rPr>
          <w:sz w:val="22"/>
          <w:szCs w:val="22"/>
        </w:rPr>
        <w:t xml:space="preserve"> of the manuscript the authors must declare that it is being exclusively contributed to </w:t>
      </w:r>
      <w:r w:rsidRPr="00D05FF9">
        <w:rPr>
          <w:i/>
          <w:iCs/>
          <w:sz w:val="22"/>
          <w:szCs w:val="22"/>
        </w:rPr>
        <w:t>IJPHO</w:t>
      </w:r>
      <w:r w:rsidRPr="00D05FF9">
        <w:rPr>
          <w:sz w:val="22"/>
          <w:szCs w:val="22"/>
        </w:rPr>
        <w:t xml:space="preserve">.  The text should be submitted in Microsoft Word format as an attachment. The figures should be sent in a format of JPEG or GIF which will produce high quality images in the online edition of the journal. </w:t>
      </w:r>
    </w:p>
    <w:p w:rsidR="00A8791A" w:rsidRPr="00387E54" w:rsidRDefault="00A8791A" w:rsidP="00A8791A">
      <w:pPr>
        <w:tabs>
          <w:tab w:val="left" w:leader="dot" w:pos="9639"/>
        </w:tabs>
        <w:jc w:val="both"/>
        <w:rPr>
          <w:b/>
          <w:bCs/>
        </w:rPr>
      </w:pPr>
    </w:p>
    <w:p w:rsidR="00A8791A" w:rsidRPr="00387E54" w:rsidRDefault="00A8791A" w:rsidP="00A8791A">
      <w:pPr>
        <w:tabs>
          <w:tab w:val="left" w:leader="dot" w:pos="9639"/>
        </w:tabs>
        <w:jc w:val="both"/>
        <w:rPr>
          <w:b/>
          <w:bCs/>
        </w:rPr>
      </w:pPr>
      <w:r w:rsidRPr="00387E54">
        <w:rPr>
          <w:b/>
          <w:bCs/>
        </w:rPr>
        <w:t>Guidelines for preparation of manuscript</w:t>
      </w:r>
    </w:p>
    <w:p w:rsidR="00A8791A" w:rsidRPr="00387E54" w:rsidRDefault="00A8791A" w:rsidP="00A8791A">
      <w:pPr>
        <w:tabs>
          <w:tab w:val="left" w:leader="dot" w:pos="9639"/>
        </w:tabs>
        <w:jc w:val="both"/>
        <w:rPr>
          <w:b/>
          <w:bCs/>
          <w:sz w:val="22"/>
          <w:szCs w:val="22"/>
        </w:rPr>
      </w:pPr>
    </w:p>
    <w:p w:rsidR="00A8791A" w:rsidRPr="00D05FF9" w:rsidRDefault="00A8791A" w:rsidP="00A8791A">
      <w:pPr>
        <w:tabs>
          <w:tab w:val="left" w:leader="dot" w:pos="9639"/>
        </w:tabs>
        <w:jc w:val="both"/>
        <w:rPr>
          <w:b/>
          <w:bCs/>
          <w:sz w:val="22"/>
          <w:szCs w:val="22"/>
        </w:rPr>
      </w:pPr>
      <w:r w:rsidRPr="00D05FF9">
        <w:rPr>
          <w:b/>
          <w:bCs/>
          <w:sz w:val="22"/>
          <w:szCs w:val="22"/>
        </w:rPr>
        <w:t>Manuscript length</w:t>
      </w:r>
    </w:p>
    <w:p w:rsidR="00A8791A" w:rsidRPr="00D05FF9" w:rsidRDefault="00A8791A" w:rsidP="00132F5C">
      <w:pPr>
        <w:tabs>
          <w:tab w:val="left" w:leader="dot" w:pos="9639"/>
        </w:tabs>
        <w:jc w:val="both"/>
        <w:rPr>
          <w:sz w:val="22"/>
          <w:szCs w:val="22"/>
        </w:rPr>
      </w:pPr>
      <w:r w:rsidRPr="00D05FF9">
        <w:rPr>
          <w:sz w:val="22"/>
          <w:szCs w:val="22"/>
        </w:rPr>
        <w:t>Papers should be of a length appropriate for the amount of information they contain. Failure to restrict the length of manuscripts can negatively influence the editor</w:t>
      </w:r>
      <w:r w:rsidR="00132F5C" w:rsidRPr="00D05FF9">
        <w:rPr>
          <w:sz w:val="22"/>
          <w:szCs w:val="22"/>
        </w:rPr>
        <w:t>s</w:t>
      </w:r>
      <w:r w:rsidRPr="00D05FF9">
        <w:rPr>
          <w:sz w:val="22"/>
          <w:szCs w:val="22"/>
        </w:rPr>
        <w:t>’ decisions.</w:t>
      </w:r>
    </w:p>
    <w:p w:rsidR="00A8791A" w:rsidRPr="00D05FF9" w:rsidRDefault="00A8791A" w:rsidP="00A8791A">
      <w:pPr>
        <w:tabs>
          <w:tab w:val="left" w:leader="dot" w:pos="9639"/>
        </w:tabs>
        <w:jc w:val="both"/>
        <w:rPr>
          <w:b/>
          <w:bCs/>
          <w:sz w:val="22"/>
          <w:szCs w:val="22"/>
        </w:rPr>
      </w:pPr>
    </w:p>
    <w:p w:rsidR="00A8791A" w:rsidRPr="00D05FF9" w:rsidRDefault="00A8791A" w:rsidP="00132F5C">
      <w:pPr>
        <w:tabs>
          <w:tab w:val="left" w:leader="dot" w:pos="9639"/>
        </w:tabs>
        <w:jc w:val="both"/>
        <w:rPr>
          <w:sz w:val="22"/>
          <w:szCs w:val="22"/>
        </w:rPr>
      </w:pPr>
      <w:r w:rsidRPr="00D05FF9">
        <w:rPr>
          <w:b/>
          <w:bCs/>
          <w:sz w:val="22"/>
          <w:szCs w:val="22"/>
        </w:rPr>
        <w:t>Style</w:t>
      </w:r>
      <w:r w:rsidRPr="00D05FF9">
        <w:rPr>
          <w:sz w:val="22"/>
          <w:szCs w:val="22"/>
        </w:rPr>
        <w:br/>
        <w:t xml:space="preserve">Manuscripts should be written using clear and concise English. The manuscript should include: </w:t>
      </w:r>
      <w:r w:rsidRPr="00D05FF9">
        <w:rPr>
          <w:b/>
          <w:bCs/>
          <w:sz w:val="22"/>
          <w:szCs w:val="22"/>
        </w:rPr>
        <w:t>Title</w:t>
      </w:r>
      <w:r w:rsidRPr="00D05FF9">
        <w:rPr>
          <w:sz w:val="22"/>
          <w:szCs w:val="22"/>
        </w:rPr>
        <w:t xml:space="preserve"> </w:t>
      </w:r>
      <w:r w:rsidRPr="00D05FF9">
        <w:rPr>
          <w:b/>
          <w:bCs/>
          <w:sz w:val="22"/>
          <w:szCs w:val="22"/>
        </w:rPr>
        <w:t>page</w:t>
      </w:r>
      <w:r w:rsidRPr="00D05FF9">
        <w:rPr>
          <w:sz w:val="22"/>
          <w:szCs w:val="22"/>
        </w:rPr>
        <w:t xml:space="preserve">; </w:t>
      </w:r>
      <w:r w:rsidRPr="00D05FF9">
        <w:rPr>
          <w:b/>
          <w:bCs/>
          <w:sz w:val="22"/>
          <w:szCs w:val="22"/>
        </w:rPr>
        <w:t>Ab</w:t>
      </w:r>
      <w:r w:rsidRPr="00D05FF9">
        <w:rPr>
          <w:b/>
          <w:bCs/>
          <w:sz w:val="22"/>
          <w:szCs w:val="22"/>
        </w:rPr>
        <w:softHyphen/>
        <w:t>stract</w:t>
      </w:r>
      <w:r w:rsidRPr="00D05FF9">
        <w:rPr>
          <w:sz w:val="22"/>
          <w:szCs w:val="22"/>
        </w:rPr>
        <w:t xml:space="preserve">; </w:t>
      </w:r>
      <w:r w:rsidRPr="00D05FF9">
        <w:rPr>
          <w:b/>
          <w:bCs/>
          <w:sz w:val="22"/>
          <w:szCs w:val="22"/>
        </w:rPr>
        <w:t>Introduction</w:t>
      </w:r>
      <w:r w:rsidRPr="00D05FF9">
        <w:rPr>
          <w:sz w:val="22"/>
          <w:szCs w:val="22"/>
        </w:rPr>
        <w:t xml:space="preserve">; </w:t>
      </w:r>
      <w:r w:rsidRPr="00D05FF9">
        <w:rPr>
          <w:b/>
          <w:bCs/>
          <w:sz w:val="22"/>
          <w:szCs w:val="22"/>
        </w:rPr>
        <w:t>Ma</w:t>
      </w:r>
      <w:r w:rsidRPr="00D05FF9">
        <w:rPr>
          <w:b/>
          <w:bCs/>
          <w:sz w:val="22"/>
          <w:szCs w:val="22"/>
        </w:rPr>
        <w:softHyphen/>
        <w:t>terials and Methods</w:t>
      </w:r>
      <w:r w:rsidRPr="00D05FF9">
        <w:rPr>
          <w:sz w:val="22"/>
          <w:szCs w:val="22"/>
        </w:rPr>
        <w:t xml:space="preserve">; </w:t>
      </w:r>
      <w:r w:rsidRPr="00D05FF9">
        <w:rPr>
          <w:b/>
          <w:bCs/>
          <w:sz w:val="22"/>
          <w:szCs w:val="22"/>
        </w:rPr>
        <w:t>Results</w:t>
      </w:r>
      <w:r w:rsidRPr="00D05FF9">
        <w:rPr>
          <w:sz w:val="22"/>
          <w:szCs w:val="22"/>
        </w:rPr>
        <w:t xml:space="preserve">; </w:t>
      </w:r>
      <w:r w:rsidRPr="00D05FF9">
        <w:rPr>
          <w:b/>
          <w:bCs/>
          <w:sz w:val="22"/>
          <w:szCs w:val="22"/>
        </w:rPr>
        <w:t>Discussion</w:t>
      </w:r>
      <w:r w:rsidRPr="00D05FF9">
        <w:rPr>
          <w:sz w:val="22"/>
          <w:szCs w:val="22"/>
        </w:rPr>
        <w:t xml:space="preserve">; </w:t>
      </w:r>
      <w:r w:rsidRPr="00D05FF9">
        <w:rPr>
          <w:b/>
          <w:bCs/>
          <w:sz w:val="22"/>
          <w:szCs w:val="22"/>
        </w:rPr>
        <w:t>Ac</w:t>
      </w:r>
      <w:r w:rsidRPr="00D05FF9">
        <w:rPr>
          <w:b/>
          <w:bCs/>
          <w:sz w:val="22"/>
          <w:szCs w:val="22"/>
        </w:rPr>
        <w:softHyphen/>
        <w:t>knowl</w:t>
      </w:r>
      <w:r w:rsidRPr="00D05FF9">
        <w:rPr>
          <w:b/>
          <w:bCs/>
          <w:sz w:val="22"/>
          <w:szCs w:val="22"/>
        </w:rPr>
        <w:softHyphen/>
        <w:t>edge</w:t>
      </w:r>
      <w:r w:rsidRPr="00D05FF9">
        <w:rPr>
          <w:b/>
          <w:bCs/>
          <w:sz w:val="22"/>
          <w:szCs w:val="22"/>
        </w:rPr>
        <w:softHyphen/>
        <w:t>ment</w:t>
      </w:r>
      <w:r w:rsidRPr="00D05FF9">
        <w:rPr>
          <w:sz w:val="22"/>
          <w:szCs w:val="22"/>
        </w:rPr>
        <w:t xml:space="preserve"> and </w:t>
      </w:r>
      <w:r w:rsidRPr="00D05FF9">
        <w:rPr>
          <w:b/>
          <w:bCs/>
          <w:sz w:val="22"/>
          <w:szCs w:val="22"/>
        </w:rPr>
        <w:t>Ref</w:t>
      </w:r>
      <w:r w:rsidRPr="00D05FF9">
        <w:rPr>
          <w:b/>
          <w:bCs/>
          <w:sz w:val="22"/>
          <w:szCs w:val="22"/>
        </w:rPr>
        <w:softHyphen/>
        <w:t>erences</w:t>
      </w:r>
      <w:r w:rsidRPr="00D05FF9">
        <w:rPr>
          <w:sz w:val="22"/>
          <w:szCs w:val="22"/>
        </w:rPr>
        <w:t>.</w:t>
      </w:r>
    </w:p>
    <w:p w:rsidR="00A8791A" w:rsidRPr="00D05FF9" w:rsidRDefault="00A8791A" w:rsidP="00A8791A">
      <w:pPr>
        <w:tabs>
          <w:tab w:val="left" w:leader="dot" w:pos="9639"/>
        </w:tabs>
        <w:jc w:val="both"/>
        <w:rPr>
          <w:sz w:val="22"/>
          <w:szCs w:val="22"/>
        </w:rPr>
      </w:pPr>
    </w:p>
    <w:p w:rsidR="00A8791A" w:rsidRPr="00D05FF9" w:rsidRDefault="00A8791A" w:rsidP="00A8791A">
      <w:pPr>
        <w:tabs>
          <w:tab w:val="left" w:leader="dot" w:pos="9639"/>
        </w:tabs>
        <w:jc w:val="both"/>
        <w:rPr>
          <w:b/>
          <w:bCs/>
          <w:sz w:val="22"/>
          <w:szCs w:val="22"/>
        </w:rPr>
      </w:pPr>
      <w:r w:rsidRPr="00D05FF9">
        <w:rPr>
          <w:b/>
          <w:bCs/>
          <w:sz w:val="22"/>
          <w:szCs w:val="22"/>
        </w:rPr>
        <w:t>Manuscript format</w:t>
      </w:r>
    </w:p>
    <w:p w:rsidR="00A8791A" w:rsidRPr="00D05FF9" w:rsidRDefault="00A8791A" w:rsidP="00132F5C">
      <w:pPr>
        <w:tabs>
          <w:tab w:val="left" w:leader="dot" w:pos="9639"/>
        </w:tabs>
        <w:jc w:val="both"/>
        <w:rPr>
          <w:b/>
          <w:bCs/>
          <w:sz w:val="22"/>
          <w:szCs w:val="22"/>
        </w:rPr>
      </w:pPr>
      <w:r w:rsidRPr="00D05FF9">
        <w:rPr>
          <w:sz w:val="22"/>
          <w:szCs w:val="22"/>
        </w:rPr>
        <w:t xml:space="preserve">The format of the </w:t>
      </w:r>
      <w:r w:rsidRPr="00D05FF9">
        <w:rPr>
          <w:i/>
          <w:iCs/>
          <w:sz w:val="22"/>
          <w:szCs w:val="22"/>
        </w:rPr>
        <w:t xml:space="preserve">IJPHO </w:t>
      </w:r>
      <w:r w:rsidRPr="00D05FF9">
        <w:rPr>
          <w:sz w:val="22"/>
          <w:szCs w:val="22"/>
        </w:rPr>
        <w:t xml:space="preserve"> manuscripts, including tables, references, and figure legends must be type</w:t>
      </w:r>
      <w:r w:rsidR="00132F5C" w:rsidRPr="00D05FF9">
        <w:rPr>
          <w:sz w:val="22"/>
          <w:szCs w:val="22"/>
        </w:rPr>
        <w:t>-</w:t>
      </w:r>
      <w:r w:rsidRPr="00D05FF9">
        <w:rPr>
          <w:sz w:val="22"/>
          <w:szCs w:val="22"/>
        </w:rPr>
        <w:t>written, double-spaced, on one side of A4 paper, with margins of 2.5 cm. Pages should be numbered consecutively, beginning with the title page and continuing through the last page of type</w:t>
      </w:r>
      <w:r w:rsidR="00CE65D7" w:rsidRPr="00D05FF9">
        <w:rPr>
          <w:sz w:val="22"/>
          <w:szCs w:val="22"/>
        </w:rPr>
        <w:t>-</w:t>
      </w:r>
      <w:r w:rsidRPr="00D05FF9">
        <w:rPr>
          <w:sz w:val="22"/>
          <w:szCs w:val="22"/>
        </w:rPr>
        <w:t xml:space="preserve">written material. Avoid underlining. </w:t>
      </w:r>
    </w:p>
    <w:p w:rsidR="00A8791A" w:rsidRPr="00D05FF9" w:rsidRDefault="00A8791A" w:rsidP="00A8791A">
      <w:pPr>
        <w:tabs>
          <w:tab w:val="left" w:leader="dot" w:pos="9639"/>
        </w:tabs>
        <w:jc w:val="both"/>
        <w:rPr>
          <w:b/>
          <w:bCs/>
          <w:sz w:val="22"/>
          <w:szCs w:val="22"/>
        </w:rPr>
      </w:pPr>
      <w:r w:rsidRPr="00D05FF9">
        <w:rPr>
          <w:b/>
          <w:bCs/>
          <w:sz w:val="22"/>
          <w:szCs w:val="22"/>
        </w:rPr>
        <w:t xml:space="preserve"> </w:t>
      </w:r>
    </w:p>
    <w:p w:rsidR="00A8791A" w:rsidRPr="00D05FF9" w:rsidRDefault="00A8791A" w:rsidP="00A8791A">
      <w:pPr>
        <w:numPr>
          <w:ilvl w:val="0"/>
          <w:numId w:val="19"/>
        </w:numPr>
        <w:tabs>
          <w:tab w:val="left" w:leader="dot" w:pos="142"/>
        </w:tabs>
        <w:ind w:left="142" w:hanging="207"/>
        <w:jc w:val="both"/>
        <w:rPr>
          <w:b/>
          <w:bCs/>
          <w:sz w:val="22"/>
          <w:szCs w:val="22"/>
        </w:rPr>
      </w:pPr>
      <w:r w:rsidRPr="00D05FF9">
        <w:rPr>
          <w:b/>
          <w:bCs/>
          <w:sz w:val="22"/>
          <w:szCs w:val="22"/>
        </w:rPr>
        <w:t>Original articles should have the following format:</w:t>
      </w:r>
    </w:p>
    <w:p w:rsidR="00A8791A" w:rsidRPr="00D05FF9" w:rsidRDefault="00A8791A" w:rsidP="00A8791A">
      <w:pPr>
        <w:tabs>
          <w:tab w:val="left" w:leader="dot" w:pos="9639"/>
        </w:tabs>
        <w:jc w:val="both"/>
        <w:rPr>
          <w:sz w:val="22"/>
          <w:szCs w:val="22"/>
        </w:rPr>
      </w:pPr>
    </w:p>
    <w:p w:rsidR="00A8791A" w:rsidRPr="00D05FF9" w:rsidRDefault="00A8791A" w:rsidP="00A8791A">
      <w:pPr>
        <w:tabs>
          <w:tab w:val="left" w:leader="dot" w:pos="9639"/>
        </w:tabs>
        <w:jc w:val="both"/>
        <w:rPr>
          <w:b/>
          <w:bCs/>
          <w:i/>
          <w:iCs/>
          <w:sz w:val="22"/>
          <w:szCs w:val="22"/>
        </w:rPr>
      </w:pPr>
      <w:r w:rsidRPr="00D05FF9">
        <w:rPr>
          <w:b/>
          <w:bCs/>
          <w:i/>
          <w:iCs/>
          <w:sz w:val="22"/>
          <w:szCs w:val="22"/>
        </w:rPr>
        <w:t xml:space="preserve">Title page </w:t>
      </w:r>
    </w:p>
    <w:p w:rsidR="00A8791A" w:rsidRPr="00D05FF9" w:rsidRDefault="00A8791A" w:rsidP="00CE65D7">
      <w:pPr>
        <w:tabs>
          <w:tab w:val="left" w:leader="dot" w:pos="9639"/>
        </w:tabs>
        <w:jc w:val="both"/>
        <w:rPr>
          <w:sz w:val="22"/>
          <w:szCs w:val="22"/>
        </w:rPr>
      </w:pPr>
      <w:r w:rsidRPr="00D05FF9">
        <w:rPr>
          <w:sz w:val="22"/>
          <w:szCs w:val="22"/>
        </w:rPr>
        <w:t>The title page must contain (1) title of article, (2) correct name and highest academic degree of each author, (3) each author’s official academic and/or clinical title and affiliation, (4) name and address of the institution(s), (5) name, address, telephone number, e-mail and fax number of author to whom correspondence should be sent.</w:t>
      </w:r>
    </w:p>
    <w:p w:rsidR="00A8791A" w:rsidRPr="00D05FF9" w:rsidRDefault="00A8791A" w:rsidP="00A8791A">
      <w:pPr>
        <w:tabs>
          <w:tab w:val="left" w:leader="dot" w:pos="9639"/>
        </w:tabs>
        <w:jc w:val="both"/>
        <w:rPr>
          <w:sz w:val="22"/>
          <w:szCs w:val="22"/>
        </w:rPr>
      </w:pPr>
    </w:p>
    <w:p w:rsidR="00A8791A" w:rsidRPr="00D05FF9" w:rsidRDefault="00A8791A" w:rsidP="00A8791A">
      <w:pPr>
        <w:tabs>
          <w:tab w:val="left" w:leader="dot" w:pos="9639"/>
        </w:tabs>
        <w:jc w:val="both"/>
        <w:rPr>
          <w:b/>
          <w:bCs/>
          <w:i/>
          <w:iCs/>
          <w:sz w:val="22"/>
          <w:szCs w:val="22"/>
        </w:rPr>
      </w:pPr>
      <w:r w:rsidRPr="00D05FF9">
        <w:rPr>
          <w:b/>
          <w:bCs/>
          <w:i/>
          <w:iCs/>
          <w:sz w:val="22"/>
          <w:szCs w:val="22"/>
        </w:rPr>
        <w:t>Running title</w:t>
      </w:r>
    </w:p>
    <w:p w:rsidR="00A8791A" w:rsidRPr="00D05FF9" w:rsidRDefault="00A8791A" w:rsidP="00A8791A">
      <w:pPr>
        <w:tabs>
          <w:tab w:val="left" w:leader="dot" w:pos="9639"/>
        </w:tabs>
        <w:jc w:val="both"/>
        <w:rPr>
          <w:sz w:val="22"/>
          <w:szCs w:val="22"/>
        </w:rPr>
      </w:pPr>
      <w:r w:rsidRPr="00D05FF9">
        <w:rPr>
          <w:sz w:val="22"/>
          <w:szCs w:val="22"/>
        </w:rPr>
        <w:t>The author should provide a running title of no more than 50 characters</w:t>
      </w:r>
      <w:r w:rsidR="00CE65D7" w:rsidRPr="00D05FF9">
        <w:rPr>
          <w:sz w:val="22"/>
          <w:szCs w:val="22"/>
        </w:rPr>
        <w:t xml:space="preserve"> (including spaces)</w:t>
      </w:r>
      <w:r w:rsidRPr="00D05FF9">
        <w:rPr>
          <w:sz w:val="22"/>
          <w:szCs w:val="22"/>
        </w:rPr>
        <w:t xml:space="preserve">. </w:t>
      </w:r>
    </w:p>
    <w:p w:rsidR="00A8791A" w:rsidRPr="00D05FF9" w:rsidRDefault="00A8791A" w:rsidP="00A8791A">
      <w:pPr>
        <w:tabs>
          <w:tab w:val="left" w:leader="dot" w:pos="9639"/>
        </w:tabs>
        <w:jc w:val="both"/>
        <w:rPr>
          <w:b/>
          <w:bCs/>
          <w:sz w:val="22"/>
          <w:szCs w:val="22"/>
        </w:rPr>
      </w:pPr>
    </w:p>
    <w:p w:rsidR="00A8791A" w:rsidRPr="00D05FF9" w:rsidRDefault="00A8791A" w:rsidP="00A8791A">
      <w:pPr>
        <w:tabs>
          <w:tab w:val="left" w:leader="dot" w:pos="9639"/>
        </w:tabs>
        <w:jc w:val="both"/>
        <w:rPr>
          <w:b/>
          <w:bCs/>
          <w:i/>
          <w:iCs/>
          <w:sz w:val="22"/>
          <w:szCs w:val="22"/>
        </w:rPr>
      </w:pPr>
      <w:r w:rsidRPr="00D05FF9">
        <w:rPr>
          <w:b/>
          <w:bCs/>
          <w:i/>
          <w:iCs/>
          <w:sz w:val="22"/>
          <w:szCs w:val="22"/>
        </w:rPr>
        <w:t xml:space="preserve">Abstract </w:t>
      </w:r>
    </w:p>
    <w:p w:rsidR="00A8791A" w:rsidRPr="00D05FF9" w:rsidRDefault="00A8791A" w:rsidP="00CE65D7">
      <w:pPr>
        <w:tabs>
          <w:tab w:val="left" w:leader="dot" w:pos="9639"/>
        </w:tabs>
        <w:jc w:val="both"/>
        <w:rPr>
          <w:sz w:val="22"/>
          <w:szCs w:val="22"/>
        </w:rPr>
      </w:pPr>
      <w:r w:rsidRPr="00D05FF9">
        <w:rPr>
          <w:sz w:val="22"/>
          <w:szCs w:val="22"/>
        </w:rPr>
        <w:t>All original articles must contain a structured abstract of not more than 250 words. The abstract should include</w:t>
      </w:r>
      <w:r w:rsidR="00CE65D7" w:rsidRPr="00D05FF9">
        <w:rPr>
          <w:sz w:val="22"/>
          <w:szCs w:val="22"/>
        </w:rPr>
        <w:t>:</w:t>
      </w:r>
      <w:r w:rsidRPr="00D05FF9">
        <w:rPr>
          <w:sz w:val="22"/>
          <w:szCs w:val="22"/>
        </w:rPr>
        <w:t xml:space="preserve"> Background, Objective, Materials and Methods, Results, Conclusions and 3 to 5 Key words, chosen from the Medical Subject Headings (MeSH) list of index medicus (</w:t>
      </w:r>
      <w:hyperlink r:id="rId8" w:history="1">
        <w:r w:rsidRPr="00D05FF9">
          <w:rPr>
            <w:rStyle w:val="Hyperlink"/>
            <w:sz w:val="22"/>
            <w:szCs w:val="22"/>
          </w:rPr>
          <w:t>http://www.nlm.nih.gov/mesh/MBrowser.html</w:t>
        </w:r>
      </w:hyperlink>
      <w:r w:rsidRPr="00D05FF9">
        <w:rPr>
          <w:sz w:val="22"/>
          <w:szCs w:val="22"/>
        </w:rPr>
        <w:t>). They should therefore be specific and relevant to the paper. Authors need to be careful that the abstract reflects the content of the article accurately.</w:t>
      </w:r>
    </w:p>
    <w:p w:rsidR="00A8791A" w:rsidRPr="00D05FF9" w:rsidRDefault="00A8791A" w:rsidP="00964A1E">
      <w:pPr>
        <w:tabs>
          <w:tab w:val="left" w:leader="dot" w:pos="9639"/>
        </w:tabs>
        <w:jc w:val="both"/>
        <w:rPr>
          <w:b/>
          <w:bCs/>
          <w:sz w:val="22"/>
          <w:szCs w:val="22"/>
        </w:rPr>
      </w:pPr>
      <w:r w:rsidRPr="00D05FF9">
        <w:rPr>
          <w:sz w:val="22"/>
          <w:szCs w:val="22"/>
        </w:rPr>
        <w:t xml:space="preserve">For Randomized Controlled Trials the method of randomization and primary outcome measure should be stated in the </w:t>
      </w:r>
      <w:r w:rsidR="00964A1E" w:rsidRPr="00D05FF9">
        <w:rPr>
          <w:sz w:val="22"/>
          <w:szCs w:val="22"/>
        </w:rPr>
        <w:t>a</w:t>
      </w:r>
      <w:r w:rsidRPr="00D05FF9">
        <w:rPr>
          <w:sz w:val="22"/>
          <w:szCs w:val="22"/>
        </w:rPr>
        <w:t>bstract.</w:t>
      </w:r>
    </w:p>
    <w:p w:rsidR="00A8791A" w:rsidRPr="00D05FF9" w:rsidRDefault="00A8791A" w:rsidP="00A8791A">
      <w:pPr>
        <w:tabs>
          <w:tab w:val="left" w:leader="dot" w:pos="9639"/>
        </w:tabs>
        <w:jc w:val="both"/>
        <w:rPr>
          <w:b/>
          <w:bCs/>
          <w:i/>
          <w:iCs/>
          <w:sz w:val="22"/>
          <w:szCs w:val="22"/>
        </w:rPr>
      </w:pPr>
    </w:p>
    <w:p w:rsidR="00EB09CA" w:rsidRPr="00D05FF9" w:rsidRDefault="00EB09CA" w:rsidP="00A8791A">
      <w:pPr>
        <w:tabs>
          <w:tab w:val="left" w:leader="dot" w:pos="9639"/>
        </w:tabs>
        <w:jc w:val="both"/>
        <w:rPr>
          <w:b/>
          <w:bCs/>
          <w:i/>
          <w:iCs/>
          <w:sz w:val="22"/>
          <w:szCs w:val="22"/>
        </w:rPr>
      </w:pPr>
    </w:p>
    <w:p w:rsidR="00A8791A" w:rsidRPr="00D05FF9" w:rsidRDefault="00A8791A" w:rsidP="00A8791A">
      <w:pPr>
        <w:tabs>
          <w:tab w:val="left" w:leader="dot" w:pos="9639"/>
        </w:tabs>
        <w:jc w:val="both"/>
        <w:rPr>
          <w:i/>
          <w:iCs/>
          <w:sz w:val="22"/>
          <w:szCs w:val="22"/>
        </w:rPr>
      </w:pPr>
      <w:r w:rsidRPr="00D05FF9">
        <w:rPr>
          <w:b/>
          <w:bCs/>
          <w:i/>
          <w:iCs/>
          <w:sz w:val="22"/>
          <w:szCs w:val="22"/>
        </w:rPr>
        <w:t>Introduction</w:t>
      </w:r>
    </w:p>
    <w:p w:rsidR="00A8791A" w:rsidRPr="00D05FF9" w:rsidRDefault="00A8791A" w:rsidP="00A8791A">
      <w:pPr>
        <w:tabs>
          <w:tab w:val="left" w:leader="dot" w:pos="9639"/>
        </w:tabs>
        <w:jc w:val="both"/>
        <w:rPr>
          <w:sz w:val="22"/>
          <w:szCs w:val="22"/>
        </w:rPr>
      </w:pPr>
      <w:r w:rsidRPr="00D05FF9">
        <w:rPr>
          <w:sz w:val="22"/>
          <w:szCs w:val="22"/>
        </w:rPr>
        <w:t>This should summarize the purpose and the rationale for the study. It should neither review the subject extensively nor should it have data or conclusions of the study.</w:t>
      </w:r>
    </w:p>
    <w:p w:rsidR="00A8791A" w:rsidRPr="00D05FF9" w:rsidRDefault="00A8791A" w:rsidP="00A8791A">
      <w:pPr>
        <w:tabs>
          <w:tab w:val="left" w:leader="dot" w:pos="9639"/>
        </w:tabs>
        <w:jc w:val="both"/>
        <w:rPr>
          <w:b/>
          <w:bCs/>
          <w:i/>
          <w:iCs/>
          <w:sz w:val="22"/>
          <w:szCs w:val="22"/>
        </w:rPr>
      </w:pPr>
    </w:p>
    <w:p w:rsidR="00A8791A" w:rsidRPr="00D05FF9" w:rsidRDefault="00A8791A" w:rsidP="00A8791A">
      <w:pPr>
        <w:tabs>
          <w:tab w:val="left" w:leader="dot" w:pos="9639"/>
        </w:tabs>
        <w:jc w:val="both"/>
        <w:rPr>
          <w:sz w:val="22"/>
          <w:szCs w:val="22"/>
        </w:rPr>
      </w:pPr>
      <w:r w:rsidRPr="00D05FF9">
        <w:rPr>
          <w:b/>
          <w:bCs/>
          <w:i/>
          <w:iCs/>
          <w:sz w:val="22"/>
          <w:szCs w:val="22"/>
        </w:rPr>
        <w:t>Materials and Methods</w:t>
      </w:r>
      <w:r w:rsidRPr="00D05FF9">
        <w:rPr>
          <w:i/>
          <w:iCs/>
          <w:sz w:val="22"/>
          <w:szCs w:val="22"/>
        </w:rPr>
        <w:t xml:space="preserve"> </w:t>
      </w:r>
    </w:p>
    <w:p w:rsidR="00A8791A" w:rsidRPr="00D05FF9" w:rsidRDefault="00A8791A" w:rsidP="00964A1E">
      <w:pPr>
        <w:tabs>
          <w:tab w:val="left" w:leader="dot" w:pos="9639"/>
        </w:tabs>
        <w:jc w:val="both"/>
        <w:rPr>
          <w:sz w:val="22"/>
          <w:szCs w:val="22"/>
        </w:rPr>
      </w:pPr>
      <w:r w:rsidRPr="00D05FF9">
        <w:rPr>
          <w:sz w:val="22"/>
          <w:szCs w:val="22"/>
        </w:rPr>
        <w:t xml:space="preserve">This should include the study design and exact method or observation or experiment, definitions such as for diagnostic criteria, the population or patient samples, and laboratory and statistical methods. If an apparatus is used, its manufacturer’s name and </w:t>
      </w:r>
      <w:r w:rsidR="00964A1E" w:rsidRPr="00D05FF9">
        <w:rPr>
          <w:sz w:val="22"/>
          <w:szCs w:val="22"/>
        </w:rPr>
        <w:t>country of origin</w:t>
      </w:r>
      <w:r w:rsidRPr="00D05FF9">
        <w:rPr>
          <w:sz w:val="22"/>
          <w:szCs w:val="22"/>
        </w:rPr>
        <w:t xml:space="preserve"> should be given in parenthesis. If the method is established, give reference but if the method is new, give enough information so that another author is able to perform it. Statistical method</w:t>
      </w:r>
      <w:r w:rsidR="00964A1E" w:rsidRPr="00D05FF9">
        <w:rPr>
          <w:sz w:val="22"/>
          <w:szCs w:val="22"/>
        </w:rPr>
        <w:t>s</w:t>
      </w:r>
      <w:r w:rsidRPr="00D05FF9">
        <w:rPr>
          <w:sz w:val="22"/>
          <w:szCs w:val="22"/>
        </w:rPr>
        <w:t xml:space="preserve"> must be mentioned and specify any general computer</w:t>
      </w:r>
      <w:r w:rsidRPr="00D05FF9">
        <w:rPr>
          <w:sz w:val="22"/>
          <w:szCs w:val="22"/>
          <w:lang w:val="en-GB"/>
        </w:rPr>
        <w:t xml:space="preserve"> program</w:t>
      </w:r>
      <w:r w:rsidRPr="00D05FF9">
        <w:rPr>
          <w:sz w:val="22"/>
          <w:szCs w:val="22"/>
        </w:rPr>
        <w:t xml:space="preserve"> used. </w:t>
      </w:r>
    </w:p>
    <w:p w:rsidR="00A8791A" w:rsidRPr="00D05FF9" w:rsidRDefault="00A8791A" w:rsidP="00A8791A">
      <w:pPr>
        <w:tabs>
          <w:tab w:val="left" w:leader="dot" w:pos="9639"/>
        </w:tabs>
        <w:jc w:val="both"/>
        <w:rPr>
          <w:b/>
          <w:bCs/>
          <w:i/>
          <w:iCs/>
          <w:sz w:val="22"/>
          <w:szCs w:val="22"/>
        </w:rPr>
      </w:pPr>
    </w:p>
    <w:p w:rsidR="00A8791A" w:rsidRPr="00D05FF9" w:rsidRDefault="00A8791A" w:rsidP="00A8791A">
      <w:pPr>
        <w:tabs>
          <w:tab w:val="left" w:leader="dot" w:pos="9639"/>
        </w:tabs>
        <w:jc w:val="both"/>
        <w:rPr>
          <w:sz w:val="22"/>
          <w:szCs w:val="22"/>
        </w:rPr>
      </w:pPr>
      <w:r w:rsidRPr="00D05FF9">
        <w:rPr>
          <w:b/>
          <w:bCs/>
          <w:i/>
          <w:iCs/>
          <w:sz w:val="22"/>
          <w:szCs w:val="22"/>
        </w:rPr>
        <w:t xml:space="preserve">Results </w:t>
      </w:r>
    </w:p>
    <w:p w:rsidR="00A8791A" w:rsidRPr="00D05FF9" w:rsidRDefault="00A8791A" w:rsidP="00703767">
      <w:pPr>
        <w:tabs>
          <w:tab w:val="left" w:leader="dot" w:pos="9639"/>
        </w:tabs>
        <w:jc w:val="both"/>
        <w:rPr>
          <w:b/>
          <w:bCs/>
          <w:sz w:val="22"/>
          <w:szCs w:val="22"/>
        </w:rPr>
      </w:pPr>
      <w:r w:rsidRPr="00D05FF9">
        <w:rPr>
          <w:sz w:val="22"/>
          <w:szCs w:val="22"/>
        </w:rPr>
        <w:t xml:space="preserve">This should include the pertinent findings in a logical sequence with tables and figures as necessary. It must be presented in the form of text, tables and illustrations. The contents of the tables should not be all repeated in the text. Instead, a reference to the table number may be given. Long articles may need sub-headings within some sections (especially the </w:t>
      </w:r>
      <w:r w:rsidR="00703767" w:rsidRPr="00D05FF9">
        <w:rPr>
          <w:sz w:val="22"/>
          <w:szCs w:val="22"/>
        </w:rPr>
        <w:t>r</w:t>
      </w:r>
      <w:r w:rsidRPr="00D05FF9">
        <w:rPr>
          <w:sz w:val="22"/>
          <w:szCs w:val="22"/>
        </w:rPr>
        <w:t xml:space="preserve">esults and </w:t>
      </w:r>
      <w:r w:rsidR="00703767" w:rsidRPr="00D05FF9">
        <w:rPr>
          <w:sz w:val="22"/>
          <w:szCs w:val="22"/>
        </w:rPr>
        <w:t>d</w:t>
      </w:r>
      <w:r w:rsidRPr="00D05FF9">
        <w:rPr>
          <w:sz w:val="22"/>
          <w:szCs w:val="22"/>
        </w:rPr>
        <w:t>iscussion parts) to clarify their contents. Unnecessary overlap between tables, figures and text should be avoided.</w:t>
      </w:r>
    </w:p>
    <w:p w:rsidR="00A8791A" w:rsidRPr="00D05FF9" w:rsidRDefault="00A8791A" w:rsidP="00A8791A">
      <w:pPr>
        <w:tabs>
          <w:tab w:val="left" w:leader="dot" w:pos="9639"/>
        </w:tabs>
        <w:jc w:val="both"/>
        <w:rPr>
          <w:b/>
          <w:bCs/>
          <w:i/>
          <w:iCs/>
          <w:sz w:val="22"/>
          <w:szCs w:val="22"/>
        </w:rPr>
      </w:pPr>
    </w:p>
    <w:p w:rsidR="00A8791A" w:rsidRPr="00D05FF9" w:rsidRDefault="00A8791A" w:rsidP="00A8791A">
      <w:pPr>
        <w:tabs>
          <w:tab w:val="left" w:leader="dot" w:pos="9639"/>
        </w:tabs>
        <w:jc w:val="both"/>
        <w:rPr>
          <w:sz w:val="22"/>
          <w:szCs w:val="22"/>
        </w:rPr>
      </w:pPr>
      <w:r w:rsidRPr="00D05FF9">
        <w:rPr>
          <w:b/>
          <w:bCs/>
          <w:i/>
          <w:iCs/>
          <w:sz w:val="22"/>
          <w:szCs w:val="22"/>
        </w:rPr>
        <w:t xml:space="preserve">Discussion </w:t>
      </w:r>
    </w:p>
    <w:p w:rsidR="00A8791A" w:rsidRPr="00D05FF9" w:rsidRDefault="00A8791A" w:rsidP="00703767">
      <w:pPr>
        <w:tabs>
          <w:tab w:val="left" w:leader="dot" w:pos="9639"/>
        </w:tabs>
        <w:jc w:val="both"/>
        <w:rPr>
          <w:b/>
          <w:bCs/>
          <w:sz w:val="22"/>
          <w:szCs w:val="22"/>
        </w:rPr>
      </w:pPr>
      <w:r w:rsidRPr="00D05FF9">
        <w:rPr>
          <w:sz w:val="22"/>
          <w:szCs w:val="22"/>
        </w:rPr>
        <w:t>The discussion should emphasize the present findings and the variations or similarities with other work done in the field by other workers. Conclusions based on the findings, evidence from the literature that supports the conclusions, applicability of the conclusions, and implications for future research</w:t>
      </w:r>
      <w:r w:rsidR="00964A1E" w:rsidRPr="00D05FF9">
        <w:rPr>
          <w:sz w:val="22"/>
          <w:szCs w:val="22"/>
        </w:rPr>
        <w:t xml:space="preserve"> </w:t>
      </w:r>
      <w:r w:rsidR="00703767" w:rsidRPr="00D05FF9">
        <w:rPr>
          <w:sz w:val="22"/>
          <w:szCs w:val="22"/>
        </w:rPr>
        <w:t>should</w:t>
      </w:r>
      <w:r w:rsidR="00964A1E" w:rsidRPr="00D05FF9">
        <w:rPr>
          <w:sz w:val="22"/>
          <w:szCs w:val="22"/>
        </w:rPr>
        <w:t xml:space="preserve"> </w:t>
      </w:r>
      <w:r w:rsidR="00964A1E" w:rsidRPr="00D05FF9">
        <w:rPr>
          <w:sz w:val="22"/>
          <w:szCs w:val="22"/>
        </w:rPr>
        <w:lastRenderedPageBreak/>
        <w:t>be cited</w:t>
      </w:r>
      <w:r w:rsidRPr="00D05FF9">
        <w:rPr>
          <w:sz w:val="22"/>
          <w:szCs w:val="22"/>
        </w:rPr>
        <w:t xml:space="preserve">. The detailed data should not be repeated in the discussion again. Emphasize new and important aspects of the study and the conclusions that </w:t>
      </w:r>
      <w:r w:rsidR="00703767" w:rsidRPr="00D05FF9">
        <w:rPr>
          <w:sz w:val="22"/>
          <w:szCs w:val="22"/>
        </w:rPr>
        <w:t>come</w:t>
      </w:r>
      <w:r w:rsidRPr="00D05FF9">
        <w:rPr>
          <w:sz w:val="22"/>
          <w:szCs w:val="22"/>
        </w:rPr>
        <w:t xml:space="preserve"> from them. It must be mentioned whether the hypothesis mentioned in the article is true, false or no conclusions can be derived.</w:t>
      </w:r>
    </w:p>
    <w:p w:rsidR="00A8791A" w:rsidRPr="00D05FF9" w:rsidRDefault="00A8791A" w:rsidP="00A8791A">
      <w:pPr>
        <w:tabs>
          <w:tab w:val="left" w:leader="dot" w:pos="9639"/>
        </w:tabs>
        <w:jc w:val="both"/>
        <w:rPr>
          <w:b/>
          <w:bCs/>
          <w:i/>
          <w:iCs/>
          <w:sz w:val="22"/>
          <w:szCs w:val="22"/>
        </w:rPr>
      </w:pPr>
    </w:p>
    <w:p w:rsidR="00A8791A" w:rsidRPr="00D05FF9" w:rsidRDefault="00A8791A" w:rsidP="00A8791A">
      <w:pPr>
        <w:tabs>
          <w:tab w:val="left" w:leader="dot" w:pos="9639"/>
        </w:tabs>
        <w:jc w:val="both"/>
        <w:rPr>
          <w:sz w:val="22"/>
          <w:szCs w:val="22"/>
        </w:rPr>
      </w:pPr>
      <w:r w:rsidRPr="00D05FF9">
        <w:rPr>
          <w:b/>
          <w:bCs/>
          <w:i/>
          <w:iCs/>
          <w:sz w:val="22"/>
          <w:szCs w:val="22"/>
        </w:rPr>
        <w:t>Acknowledgements</w:t>
      </w:r>
      <w:r w:rsidRPr="00D05FF9">
        <w:rPr>
          <w:sz w:val="22"/>
          <w:szCs w:val="22"/>
        </w:rPr>
        <w:t xml:space="preserve"> </w:t>
      </w:r>
    </w:p>
    <w:p w:rsidR="00A8791A" w:rsidRPr="00D05FF9" w:rsidRDefault="00A8791A" w:rsidP="00A8791A">
      <w:pPr>
        <w:tabs>
          <w:tab w:val="left" w:leader="dot" w:pos="9639"/>
        </w:tabs>
        <w:jc w:val="both"/>
        <w:rPr>
          <w:b/>
          <w:bCs/>
          <w:i/>
          <w:iCs/>
          <w:sz w:val="22"/>
          <w:szCs w:val="22"/>
        </w:rPr>
      </w:pPr>
      <w:r w:rsidRPr="00D05FF9">
        <w:rPr>
          <w:sz w:val="22"/>
          <w:szCs w:val="22"/>
        </w:rPr>
        <w:t>All contributors who do not meet the criteria for authorship should be covered in the acknowledgement section. Financial and material support should also be acknowledged. Personal acknowledgement should precede those of institutions or agencies</w:t>
      </w:r>
      <w:r w:rsidR="00703767" w:rsidRPr="00D05FF9">
        <w:rPr>
          <w:sz w:val="22"/>
          <w:szCs w:val="22"/>
        </w:rPr>
        <w:t>.</w:t>
      </w:r>
      <w:r w:rsidRPr="00D05FF9">
        <w:rPr>
          <w:sz w:val="22"/>
          <w:szCs w:val="22"/>
        </w:rPr>
        <w:t xml:space="preserve"> </w:t>
      </w:r>
    </w:p>
    <w:p w:rsidR="00A8791A" w:rsidRPr="00D05FF9" w:rsidRDefault="00A8791A" w:rsidP="00A8791A">
      <w:pPr>
        <w:tabs>
          <w:tab w:val="left" w:leader="dot" w:pos="9639"/>
        </w:tabs>
        <w:jc w:val="both"/>
        <w:rPr>
          <w:b/>
          <w:bCs/>
          <w:i/>
          <w:iCs/>
          <w:sz w:val="22"/>
          <w:szCs w:val="22"/>
        </w:rPr>
      </w:pPr>
    </w:p>
    <w:p w:rsidR="00A8791A" w:rsidRPr="00D05FF9" w:rsidRDefault="00A8791A" w:rsidP="00A8791A">
      <w:pPr>
        <w:tabs>
          <w:tab w:val="left" w:leader="dot" w:pos="9639"/>
        </w:tabs>
        <w:jc w:val="both"/>
        <w:rPr>
          <w:i/>
          <w:iCs/>
          <w:sz w:val="22"/>
          <w:szCs w:val="22"/>
        </w:rPr>
      </w:pPr>
      <w:r w:rsidRPr="00D05FF9">
        <w:rPr>
          <w:b/>
          <w:bCs/>
          <w:i/>
          <w:iCs/>
          <w:sz w:val="22"/>
          <w:szCs w:val="22"/>
        </w:rPr>
        <w:t>References</w:t>
      </w:r>
      <w:r w:rsidRPr="00D05FF9">
        <w:rPr>
          <w:i/>
          <w:iCs/>
          <w:sz w:val="22"/>
          <w:szCs w:val="22"/>
        </w:rPr>
        <w:t xml:space="preserve"> </w:t>
      </w:r>
    </w:p>
    <w:p w:rsidR="00A8791A" w:rsidRPr="00D05FF9" w:rsidRDefault="00A8791A" w:rsidP="00703767">
      <w:pPr>
        <w:tabs>
          <w:tab w:val="left" w:leader="dot" w:pos="9639"/>
        </w:tabs>
        <w:jc w:val="both"/>
        <w:rPr>
          <w:sz w:val="22"/>
          <w:szCs w:val="22"/>
        </w:rPr>
      </w:pPr>
      <w:r w:rsidRPr="00D05FF9">
        <w:rPr>
          <w:sz w:val="22"/>
          <w:szCs w:val="22"/>
        </w:rPr>
        <w:t xml:space="preserve">All manuscripts should be accompanied by relevant references. The </w:t>
      </w:r>
      <w:r w:rsidR="00703767" w:rsidRPr="00D05FF9">
        <w:rPr>
          <w:sz w:val="22"/>
          <w:szCs w:val="22"/>
        </w:rPr>
        <w:t>r</w:t>
      </w:r>
      <w:r w:rsidRPr="00D05FF9">
        <w:rPr>
          <w:sz w:val="22"/>
          <w:szCs w:val="22"/>
        </w:rPr>
        <w:t>eference should provide the following information as stated in the presented models as follows:</w:t>
      </w:r>
    </w:p>
    <w:p w:rsidR="00A8791A" w:rsidRPr="00D05FF9" w:rsidRDefault="00A8791A" w:rsidP="00703767">
      <w:pPr>
        <w:pStyle w:val="NormalWeb"/>
        <w:shd w:val="clear" w:color="auto" w:fill="FFFFFF"/>
        <w:tabs>
          <w:tab w:val="num" w:pos="1620"/>
          <w:tab w:val="left" w:leader="dot" w:pos="9639"/>
        </w:tabs>
        <w:jc w:val="both"/>
        <w:rPr>
          <w:sz w:val="22"/>
          <w:szCs w:val="22"/>
        </w:rPr>
      </w:pPr>
      <w:r w:rsidRPr="00D05FF9">
        <w:rPr>
          <w:sz w:val="22"/>
          <w:szCs w:val="22"/>
        </w:rPr>
        <w:t xml:space="preserve">References should be numbered sequentially as they appear in the text according to the Vancouver style. When citing authors in the text, acknowledge only the first author where there are three or more authors, e.g. Williams </w:t>
      </w:r>
      <w:r w:rsidRPr="00D05FF9">
        <w:rPr>
          <w:i/>
          <w:iCs/>
          <w:sz w:val="22"/>
          <w:szCs w:val="22"/>
        </w:rPr>
        <w:t>et al</w:t>
      </w:r>
      <w:r w:rsidRPr="00D05FF9">
        <w:rPr>
          <w:sz w:val="22"/>
          <w:szCs w:val="22"/>
        </w:rPr>
        <w:t xml:space="preserve"> (1) stated that.... Where there are two authors cite both, e.g. Jones and Smith (2) reported that.... Citations in the reference list are to be arranged by number in the following format including punctuation. </w:t>
      </w:r>
    </w:p>
    <w:p w:rsidR="00974B17" w:rsidRPr="00D05FF9" w:rsidRDefault="00A8791A" w:rsidP="00C62340">
      <w:pPr>
        <w:jc w:val="both"/>
        <w:rPr>
          <w:b/>
          <w:bCs/>
          <w:sz w:val="22"/>
          <w:szCs w:val="22"/>
        </w:rPr>
      </w:pPr>
      <w:r w:rsidRPr="00D05FF9">
        <w:rPr>
          <w:b/>
          <w:bCs/>
          <w:sz w:val="22"/>
          <w:szCs w:val="22"/>
        </w:rPr>
        <w:t xml:space="preserve">Journals: </w:t>
      </w:r>
      <w:r w:rsidRPr="00D05FF9">
        <w:rPr>
          <w:sz w:val="22"/>
          <w:szCs w:val="22"/>
        </w:rPr>
        <w:t xml:space="preserve">Author(s). Title of article. Title of journal (in italics with no full stops) Year; Volume number: Page numbers. (Abbreviations for journals used in the reference list should conform to Index Medicus.) </w:t>
      </w:r>
      <w:r w:rsidR="000E4E0A" w:rsidRPr="00D05FF9">
        <w:rPr>
          <w:sz w:val="22"/>
          <w:szCs w:val="22"/>
        </w:rPr>
        <w:t>e.g.</w:t>
      </w:r>
      <w:r w:rsidR="00C62340" w:rsidRPr="00D05FF9">
        <w:rPr>
          <w:sz w:val="22"/>
          <w:szCs w:val="22"/>
        </w:rPr>
        <w:t>:</w:t>
      </w:r>
      <w:r w:rsidR="000E4E0A" w:rsidRPr="00D05FF9">
        <w:rPr>
          <w:sz w:val="22"/>
          <w:szCs w:val="22"/>
        </w:rPr>
        <w:t xml:space="preserve"> </w:t>
      </w:r>
      <w:r w:rsidR="00974B17" w:rsidRPr="00D05FF9">
        <w:rPr>
          <w:bCs/>
          <w:sz w:val="22"/>
          <w:szCs w:val="22"/>
        </w:rPr>
        <w:t xml:space="preserve">Stefanski H, Wedel L, Haller C, Pierpont ME, Perkins JL. Is there an association between bicuspid aortic valve and neuroblastoma? </w:t>
      </w:r>
      <w:r w:rsidR="00974B17" w:rsidRPr="00D05FF9">
        <w:rPr>
          <w:bCs/>
          <w:i/>
          <w:iCs/>
          <w:sz w:val="22"/>
          <w:szCs w:val="22"/>
        </w:rPr>
        <w:t>Pediatr Blood Cancer</w:t>
      </w:r>
      <w:r w:rsidR="00974B17" w:rsidRPr="00D05FF9">
        <w:rPr>
          <w:bCs/>
          <w:sz w:val="22"/>
          <w:szCs w:val="22"/>
        </w:rPr>
        <w:t xml:space="preserve"> 2010;</w:t>
      </w:r>
      <w:r w:rsidR="00C62340" w:rsidRPr="00D05FF9">
        <w:rPr>
          <w:bCs/>
          <w:sz w:val="22"/>
          <w:szCs w:val="22"/>
        </w:rPr>
        <w:t xml:space="preserve"> </w:t>
      </w:r>
      <w:r w:rsidR="00974B17" w:rsidRPr="00D05FF9">
        <w:rPr>
          <w:bCs/>
          <w:sz w:val="22"/>
          <w:szCs w:val="22"/>
        </w:rPr>
        <w:t>55(2):</w:t>
      </w:r>
      <w:r w:rsidR="00C62340" w:rsidRPr="00D05FF9">
        <w:rPr>
          <w:bCs/>
          <w:sz w:val="22"/>
          <w:szCs w:val="22"/>
        </w:rPr>
        <w:t xml:space="preserve"> </w:t>
      </w:r>
      <w:r w:rsidR="00974B17" w:rsidRPr="00D05FF9">
        <w:rPr>
          <w:bCs/>
          <w:sz w:val="22"/>
          <w:szCs w:val="22"/>
        </w:rPr>
        <w:t>359-</w:t>
      </w:r>
      <w:r w:rsidR="0084013F" w:rsidRPr="00D05FF9">
        <w:rPr>
          <w:bCs/>
          <w:sz w:val="22"/>
          <w:szCs w:val="22"/>
        </w:rPr>
        <w:t>3</w:t>
      </w:r>
      <w:r w:rsidR="00974B17" w:rsidRPr="00D05FF9">
        <w:rPr>
          <w:bCs/>
          <w:sz w:val="22"/>
          <w:szCs w:val="22"/>
        </w:rPr>
        <w:t>60.</w:t>
      </w:r>
    </w:p>
    <w:p w:rsidR="00A8791A" w:rsidRPr="00D05FF9" w:rsidRDefault="00A8791A" w:rsidP="00974B17">
      <w:pPr>
        <w:jc w:val="both"/>
        <w:rPr>
          <w:sz w:val="22"/>
          <w:szCs w:val="22"/>
        </w:rPr>
      </w:pPr>
      <w:r w:rsidRPr="00D05FF9">
        <w:rPr>
          <w:b/>
          <w:bCs/>
          <w:sz w:val="22"/>
          <w:szCs w:val="22"/>
        </w:rPr>
        <w:t xml:space="preserve">Books: </w:t>
      </w:r>
      <w:r w:rsidRPr="00D05FF9">
        <w:rPr>
          <w:sz w:val="22"/>
          <w:szCs w:val="22"/>
        </w:rPr>
        <w:t xml:space="preserve">Author(s). Title: sub-title. Edition. Place of publication: Publisher; Year. </w:t>
      </w:r>
      <w:r w:rsidR="000E4E0A" w:rsidRPr="00D05FF9">
        <w:rPr>
          <w:sz w:val="22"/>
          <w:szCs w:val="22"/>
        </w:rPr>
        <w:t>e.g.</w:t>
      </w:r>
      <w:r w:rsidR="00C62340" w:rsidRPr="00D05FF9">
        <w:rPr>
          <w:sz w:val="22"/>
          <w:szCs w:val="22"/>
        </w:rPr>
        <w:t>:</w:t>
      </w:r>
      <w:r w:rsidR="000E4E0A" w:rsidRPr="00D05FF9">
        <w:rPr>
          <w:sz w:val="22"/>
          <w:szCs w:val="22"/>
        </w:rPr>
        <w:t xml:space="preserve"> Orkin SH, Nathan DG, Ginsburg D, Thomas Look</w:t>
      </w:r>
      <w:r w:rsidR="00486705" w:rsidRPr="00D05FF9">
        <w:rPr>
          <w:sz w:val="22"/>
          <w:szCs w:val="22"/>
        </w:rPr>
        <w:t xml:space="preserve"> A, Fisher DE, Lux SE. Hematology of Infancy and Childhood. 7th ED. Philadelphia: Sa</w:t>
      </w:r>
      <w:r w:rsidR="0084013F" w:rsidRPr="00D05FF9">
        <w:rPr>
          <w:sz w:val="22"/>
          <w:szCs w:val="22"/>
        </w:rPr>
        <w:t>u</w:t>
      </w:r>
      <w:r w:rsidR="00486705" w:rsidRPr="00D05FF9">
        <w:rPr>
          <w:sz w:val="22"/>
          <w:szCs w:val="22"/>
        </w:rPr>
        <w:t xml:space="preserve">nders Elsevier; 2009. </w:t>
      </w:r>
    </w:p>
    <w:p w:rsidR="00A8791A" w:rsidRPr="00D05FF9" w:rsidRDefault="00A8791A" w:rsidP="00A8791A">
      <w:pPr>
        <w:tabs>
          <w:tab w:val="left" w:leader="dot" w:pos="9639"/>
        </w:tabs>
        <w:jc w:val="both"/>
        <w:rPr>
          <w:sz w:val="22"/>
          <w:szCs w:val="22"/>
        </w:rPr>
      </w:pPr>
      <w:r w:rsidRPr="00D05FF9">
        <w:rPr>
          <w:b/>
          <w:bCs/>
          <w:sz w:val="22"/>
          <w:szCs w:val="22"/>
        </w:rPr>
        <w:t xml:space="preserve">Chapter in a book: </w:t>
      </w:r>
      <w:r w:rsidRPr="00D05FF9">
        <w:rPr>
          <w:sz w:val="22"/>
          <w:szCs w:val="22"/>
        </w:rPr>
        <w:t xml:space="preserve">Author(s) of chapter. Title: sub-title of chapter. In: Author(s) (or editors) of the book. Title: sub-title of book. Place of publication: publisher; Year; page numbers. </w:t>
      </w:r>
    </w:p>
    <w:p w:rsidR="00A8791A" w:rsidRPr="00D05FF9" w:rsidRDefault="00A8791A" w:rsidP="00A8791A">
      <w:pPr>
        <w:tabs>
          <w:tab w:val="left" w:leader="dot" w:pos="9639"/>
        </w:tabs>
        <w:jc w:val="both"/>
        <w:rPr>
          <w:sz w:val="22"/>
          <w:szCs w:val="22"/>
        </w:rPr>
      </w:pPr>
      <w:r w:rsidRPr="00D05FF9">
        <w:rPr>
          <w:sz w:val="22"/>
          <w:szCs w:val="22"/>
        </w:rPr>
        <w:t xml:space="preserve">Inclusive page numbers should be given for all references. Print surnames and initials of all authors when there are six or less. In the case of seven or more authors, the names of the first six authors followed by </w:t>
      </w:r>
      <w:r w:rsidRPr="00D05FF9">
        <w:rPr>
          <w:i/>
          <w:iCs/>
          <w:sz w:val="22"/>
          <w:szCs w:val="22"/>
        </w:rPr>
        <w:t>et al</w:t>
      </w:r>
      <w:r w:rsidR="0084013F" w:rsidRPr="00D05FF9">
        <w:rPr>
          <w:i/>
          <w:iCs/>
          <w:sz w:val="22"/>
          <w:szCs w:val="22"/>
        </w:rPr>
        <w:t>.</w:t>
      </w:r>
      <w:r w:rsidRPr="00D05FF9">
        <w:rPr>
          <w:sz w:val="22"/>
          <w:szCs w:val="22"/>
        </w:rPr>
        <w:t xml:space="preserve"> should be listed. </w:t>
      </w:r>
    </w:p>
    <w:p w:rsidR="00EC621A" w:rsidRPr="00D05FF9" w:rsidRDefault="00A8791A" w:rsidP="00D37426">
      <w:pPr>
        <w:tabs>
          <w:tab w:val="left" w:leader="dot" w:pos="9639"/>
        </w:tabs>
        <w:jc w:val="both"/>
        <w:rPr>
          <w:sz w:val="22"/>
          <w:szCs w:val="22"/>
        </w:rPr>
      </w:pPr>
      <w:r w:rsidRPr="00D05FF9">
        <w:rPr>
          <w:sz w:val="22"/>
          <w:szCs w:val="22"/>
        </w:rPr>
        <w:t xml:space="preserve">References to papers accepted for publication, but not yet published, should be cited as such in the reference </w:t>
      </w:r>
      <w:r w:rsidR="00EC621A" w:rsidRPr="00D05FF9">
        <w:rPr>
          <w:sz w:val="22"/>
          <w:szCs w:val="22"/>
        </w:rPr>
        <w:t>list.</w:t>
      </w:r>
      <w:r w:rsidR="00486705" w:rsidRPr="00D05FF9">
        <w:rPr>
          <w:sz w:val="22"/>
          <w:szCs w:val="22"/>
        </w:rPr>
        <w:t xml:space="preserve"> </w:t>
      </w:r>
    </w:p>
    <w:p w:rsidR="00A8791A" w:rsidRPr="00D05FF9" w:rsidRDefault="00A8791A" w:rsidP="00EC621A">
      <w:pPr>
        <w:tabs>
          <w:tab w:val="left" w:leader="dot" w:pos="9639"/>
        </w:tabs>
        <w:jc w:val="both"/>
        <w:rPr>
          <w:sz w:val="22"/>
          <w:szCs w:val="22"/>
        </w:rPr>
      </w:pPr>
      <w:r w:rsidRPr="00D05FF9">
        <w:rPr>
          <w:sz w:val="22"/>
          <w:szCs w:val="22"/>
        </w:rPr>
        <w:t>The author is responsible for the accuracy and completeness of the references and for their correct textual citation.</w:t>
      </w:r>
    </w:p>
    <w:p w:rsidR="00A8791A" w:rsidRPr="00D05FF9" w:rsidRDefault="00A8791A" w:rsidP="00A8791A">
      <w:pPr>
        <w:tabs>
          <w:tab w:val="left" w:leader="dot" w:pos="9639"/>
        </w:tabs>
        <w:jc w:val="both"/>
        <w:rPr>
          <w:b/>
          <w:bCs/>
          <w:sz w:val="22"/>
          <w:szCs w:val="22"/>
        </w:rPr>
      </w:pPr>
    </w:p>
    <w:p w:rsidR="00A8791A" w:rsidRPr="00D05FF9" w:rsidRDefault="00A8791A" w:rsidP="00595054">
      <w:pPr>
        <w:tabs>
          <w:tab w:val="left" w:leader="dot" w:pos="9639"/>
        </w:tabs>
        <w:jc w:val="both"/>
        <w:rPr>
          <w:sz w:val="22"/>
          <w:szCs w:val="22"/>
        </w:rPr>
      </w:pPr>
      <w:r w:rsidRPr="00D05FF9">
        <w:rPr>
          <w:b/>
          <w:bCs/>
          <w:i/>
          <w:iCs/>
          <w:sz w:val="22"/>
          <w:szCs w:val="22"/>
        </w:rPr>
        <w:t>Tables</w:t>
      </w:r>
    </w:p>
    <w:p w:rsidR="00A8791A" w:rsidRPr="00D05FF9" w:rsidRDefault="0084013F" w:rsidP="0084013F">
      <w:pPr>
        <w:pStyle w:val="ListParagraph"/>
        <w:tabs>
          <w:tab w:val="left" w:leader="dot" w:pos="9639"/>
        </w:tabs>
        <w:bidi w:val="0"/>
        <w:spacing w:after="0" w:line="240" w:lineRule="auto"/>
        <w:ind w:left="0"/>
        <w:jc w:val="both"/>
        <w:rPr>
          <w:rFonts w:ascii="Times New Roman" w:hAnsi="Times New Roman" w:cs="Times New Roman"/>
        </w:rPr>
      </w:pPr>
      <w:r w:rsidRPr="00D05FF9">
        <w:rPr>
          <w:rFonts w:ascii="Times New Roman" w:hAnsi="Times New Roman" w:cs="Times New Roman"/>
        </w:rPr>
        <w:t>Tables should be submitted i</w:t>
      </w:r>
      <w:r w:rsidR="00A8791A" w:rsidRPr="00D05FF9">
        <w:rPr>
          <w:rFonts w:ascii="Times New Roman" w:hAnsi="Times New Roman" w:cs="Times New Roman"/>
        </w:rPr>
        <w:t>n limited numbers with the captions placed above.</w:t>
      </w:r>
      <w:r w:rsidRPr="00D05FF9">
        <w:rPr>
          <w:rFonts w:ascii="Times New Roman" w:hAnsi="Times New Roman" w:cs="Times New Roman"/>
        </w:rPr>
        <w:t xml:space="preserve"> </w:t>
      </w:r>
      <w:r w:rsidR="00A8791A" w:rsidRPr="00D05FF9">
        <w:rPr>
          <w:rFonts w:ascii="Times New Roman" w:hAnsi="Times New Roman" w:cs="Times New Roman"/>
        </w:rPr>
        <w:t xml:space="preserve">Each table should be numbered consecutively with Roman numerals and typed </w:t>
      </w:r>
      <w:r w:rsidR="003C2A5D" w:rsidRPr="00D05FF9">
        <w:rPr>
          <w:rFonts w:ascii="Times New Roman" w:hAnsi="Times New Roman" w:cs="Times New Roman"/>
        </w:rPr>
        <w:t>single</w:t>
      </w:r>
      <w:r w:rsidR="00A8791A" w:rsidRPr="00D05FF9">
        <w:rPr>
          <w:rFonts w:ascii="Times New Roman" w:hAnsi="Times New Roman" w:cs="Times New Roman"/>
        </w:rPr>
        <w:t>-spaced, including all headings. Verify tabular statistics to make sure they tally and match data cited in the text. Do not submit tables as pho</w:t>
      </w:r>
      <w:r w:rsidR="00A8791A" w:rsidRPr="00D05FF9">
        <w:rPr>
          <w:rFonts w:ascii="Times New Roman" w:hAnsi="Times New Roman" w:cs="Times New Roman"/>
        </w:rPr>
        <w:softHyphen/>
        <w:t xml:space="preserve">tograph. </w:t>
      </w:r>
    </w:p>
    <w:p w:rsidR="00A8791A" w:rsidRPr="00D05FF9" w:rsidRDefault="00A8791A" w:rsidP="00A8791A">
      <w:pPr>
        <w:tabs>
          <w:tab w:val="left" w:leader="dot" w:pos="9639"/>
        </w:tabs>
        <w:jc w:val="both"/>
        <w:rPr>
          <w:sz w:val="22"/>
          <w:szCs w:val="22"/>
        </w:rPr>
      </w:pPr>
    </w:p>
    <w:p w:rsidR="0084013F" w:rsidRPr="00D05FF9" w:rsidRDefault="00A8791A" w:rsidP="0084013F">
      <w:pPr>
        <w:tabs>
          <w:tab w:val="left" w:leader="dot" w:pos="9639"/>
        </w:tabs>
        <w:jc w:val="both"/>
        <w:rPr>
          <w:b/>
          <w:bCs/>
          <w:i/>
          <w:iCs/>
          <w:sz w:val="22"/>
          <w:szCs w:val="22"/>
        </w:rPr>
      </w:pPr>
      <w:r w:rsidRPr="00D05FF9">
        <w:rPr>
          <w:b/>
          <w:bCs/>
          <w:i/>
          <w:iCs/>
          <w:sz w:val="22"/>
          <w:szCs w:val="22"/>
        </w:rPr>
        <w:t xml:space="preserve">Figures </w:t>
      </w:r>
    </w:p>
    <w:p w:rsidR="00A8791A" w:rsidRPr="00D05FF9" w:rsidRDefault="00A8791A" w:rsidP="0084013F">
      <w:pPr>
        <w:pStyle w:val="ListParagraph"/>
        <w:tabs>
          <w:tab w:val="left" w:leader="dot" w:pos="9639"/>
        </w:tabs>
        <w:bidi w:val="0"/>
        <w:spacing w:after="0" w:line="240" w:lineRule="auto"/>
        <w:ind w:left="0"/>
        <w:jc w:val="both"/>
        <w:rPr>
          <w:rFonts w:ascii="Times New Roman" w:hAnsi="Times New Roman" w:cs="Times New Roman"/>
        </w:rPr>
      </w:pPr>
      <w:r w:rsidRPr="00D05FF9">
        <w:rPr>
          <w:rFonts w:ascii="Times New Roman" w:hAnsi="Times New Roman" w:cs="Times New Roman"/>
        </w:rPr>
        <w:t xml:space="preserve">Should be in limited numbers, with high quality art work and mounted on separate pages. </w:t>
      </w:r>
    </w:p>
    <w:p w:rsidR="00A8791A" w:rsidRPr="00D05FF9" w:rsidRDefault="00A8791A" w:rsidP="0084013F">
      <w:pPr>
        <w:pStyle w:val="ListParagraph"/>
        <w:tabs>
          <w:tab w:val="left" w:leader="dot" w:pos="9639"/>
        </w:tabs>
        <w:bidi w:val="0"/>
        <w:spacing w:after="0" w:line="240" w:lineRule="auto"/>
        <w:ind w:left="0"/>
        <w:jc w:val="both"/>
        <w:rPr>
          <w:rFonts w:ascii="Times New Roman" w:hAnsi="Times New Roman" w:cs="Times New Roman"/>
          <w:b/>
          <w:bCs/>
        </w:rPr>
      </w:pPr>
      <w:r w:rsidRPr="00D05FF9">
        <w:rPr>
          <w:rFonts w:ascii="Times New Roman" w:hAnsi="Times New Roman" w:cs="Times New Roman"/>
        </w:rPr>
        <w:t>The cap</w:t>
      </w:r>
      <w:r w:rsidRPr="00D05FF9">
        <w:rPr>
          <w:rFonts w:ascii="Times New Roman" w:hAnsi="Times New Roman" w:cs="Times New Roman"/>
        </w:rPr>
        <w:softHyphen/>
        <w:t>tions should be placed below. The same data should not be presented in tables, fig</w:t>
      </w:r>
      <w:r w:rsidRPr="00D05FF9">
        <w:rPr>
          <w:rFonts w:ascii="Times New Roman" w:hAnsi="Times New Roman" w:cs="Times New Roman"/>
        </w:rPr>
        <w:softHyphen/>
        <w:t>ures and text, simultane</w:t>
      </w:r>
      <w:r w:rsidRPr="00D05FF9">
        <w:rPr>
          <w:rFonts w:ascii="Times New Roman" w:hAnsi="Times New Roman" w:cs="Times New Roman"/>
        </w:rPr>
        <w:softHyphen/>
        <w:t>ously</w:t>
      </w:r>
      <w:r w:rsidRPr="00D05FF9">
        <w:rPr>
          <w:rFonts w:ascii="Times New Roman" w:hAnsi="Times New Roman" w:cs="Times New Roman"/>
          <w:b/>
          <w:bCs/>
        </w:rPr>
        <w:t xml:space="preserve">. </w:t>
      </w:r>
    </w:p>
    <w:p w:rsidR="00A8791A" w:rsidRPr="00D05FF9" w:rsidRDefault="00A8791A" w:rsidP="00A8791A">
      <w:pPr>
        <w:pStyle w:val="ListParagraph"/>
        <w:tabs>
          <w:tab w:val="left" w:leader="dot" w:pos="9639"/>
        </w:tabs>
        <w:spacing w:after="0" w:line="240" w:lineRule="auto"/>
        <w:ind w:left="0"/>
        <w:jc w:val="both"/>
        <w:rPr>
          <w:rFonts w:ascii="Times New Roman" w:hAnsi="Times New Roman" w:cs="Times New Roman"/>
          <w:b/>
          <w:bCs/>
        </w:rPr>
      </w:pPr>
    </w:p>
    <w:p w:rsidR="00A8791A" w:rsidRPr="00D05FF9" w:rsidRDefault="00A8791A" w:rsidP="00A8791A">
      <w:pPr>
        <w:tabs>
          <w:tab w:val="left" w:leader="dot" w:pos="9639"/>
        </w:tabs>
        <w:jc w:val="both"/>
        <w:rPr>
          <w:b/>
          <w:bCs/>
          <w:i/>
          <w:iCs/>
          <w:sz w:val="22"/>
          <w:szCs w:val="22"/>
        </w:rPr>
      </w:pPr>
      <w:r w:rsidRPr="00D05FF9">
        <w:rPr>
          <w:b/>
          <w:bCs/>
          <w:i/>
          <w:iCs/>
          <w:sz w:val="22"/>
          <w:szCs w:val="22"/>
        </w:rPr>
        <w:t xml:space="preserve">Clinical Trial Registration </w:t>
      </w:r>
    </w:p>
    <w:p w:rsidR="00A8791A" w:rsidRPr="00D05FF9" w:rsidRDefault="00A8791A" w:rsidP="00E02B3B">
      <w:pPr>
        <w:pStyle w:val="ListParagraph"/>
        <w:tabs>
          <w:tab w:val="left" w:leader="dot" w:pos="9639"/>
        </w:tabs>
        <w:bidi w:val="0"/>
        <w:spacing w:after="0" w:line="240" w:lineRule="auto"/>
        <w:ind w:left="0"/>
        <w:jc w:val="both"/>
        <w:rPr>
          <w:rFonts w:ascii="Times New Roman" w:hAnsi="Times New Roman" w:cs="Times New Roman"/>
        </w:rPr>
      </w:pPr>
      <w:r w:rsidRPr="00D05FF9">
        <w:rPr>
          <w:rFonts w:ascii="Times New Roman" w:hAnsi="Times New Roman" w:cs="Times New Roman"/>
        </w:rPr>
        <w:t xml:space="preserve">From January 2010, all of the Clinical Trials </w:t>
      </w:r>
      <w:r w:rsidR="00287BDF">
        <w:rPr>
          <w:rFonts w:ascii="Times New Roman" w:hAnsi="Times New Roman" w:cs="Times New Roman"/>
        </w:rPr>
        <w:t xml:space="preserve">in Iran </w:t>
      </w:r>
      <w:r w:rsidRPr="00D05FF9">
        <w:rPr>
          <w:rFonts w:ascii="Times New Roman" w:hAnsi="Times New Roman" w:cs="Times New Roman"/>
        </w:rPr>
        <w:t>must be registered in Iranian Registry of Clinical Trials (www.</w:t>
      </w:r>
      <w:r w:rsidR="00287BDF">
        <w:rPr>
          <w:rFonts w:ascii="Times New Roman" w:hAnsi="Times New Roman" w:cs="Times New Roman"/>
        </w:rPr>
        <w:t>irct</w:t>
      </w:r>
      <w:r w:rsidRPr="00D05FF9">
        <w:rPr>
          <w:rFonts w:ascii="Times New Roman" w:hAnsi="Times New Roman" w:cs="Times New Roman"/>
        </w:rPr>
        <w:t>.ir), in order to be considered for publication. This includes all of the clinical trials performed inside Iran even if they register in other registration sites. The clinical trials performed abroad, could be considered for publication, if they register in a registration site approved by WHO.</w:t>
      </w:r>
    </w:p>
    <w:p w:rsidR="00A8791A" w:rsidRPr="00D05FF9" w:rsidRDefault="00A8791A" w:rsidP="00E02B3B">
      <w:pPr>
        <w:pStyle w:val="NormalWeb"/>
        <w:tabs>
          <w:tab w:val="left" w:leader="dot" w:pos="9639"/>
        </w:tabs>
        <w:jc w:val="both"/>
        <w:rPr>
          <w:sz w:val="22"/>
          <w:szCs w:val="22"/>
        </w:rPr>
      </w:pPr>
      <w:r w:rsidRPr="00D05FF9">
        <w:rPr>
          <w:sz w:val="22"/>
          <w:szCs w:val="22"/>
        </w:rPr>
        <w:t xml:space="preserve">According to the International Committee of Medical </w:t>
      </w:r>
      <w:r w:rsidR="00E02B3B">
        <w:rPr>
          <w:sz w:val="22"/>
          <w:szCs w:val="22"/>
        </w:rPr>
        <w:t>J</w:t>
      </w:r>
      <w:r w:rsidRPr="00D05FF9">
        <w:rPr>
          <w:sz w:val="22"/>
          <w:szCs w:val="22"/>
        </w:rPr>
        <w:t xml:space="preserve">ournal Editors (ICMJE) a </w:t>
      </w:r>
      <w:r w:rsidR="00E02B3B">
        <w:rPr>
          <w:sz w:val="22"/>
          <w:szCs w:val="22"/>
        </w:rPr>
        <w:t>c</w:t>
      </w:r>
      <w:r w:rsidRPr="00D05FF9">
        <w:rPr>
          <w:sz w:val="22"/>
          <w:szCs w:val="22"/>
        </w:rPr>
        <w:t xml:space="preserve">linical </w:t>
      </w:r>
      <w:r w:rsidR="00E02B3B">
        <w:rPr>
          <w:sz w:val="22"/>
          <w:szCs w:val="22"/>
        </w:rPr>
        <w:t>t</w:t>
      </w:r>
      <w:r w:rsidRPr="00D05FF9">
        <w:rPr>
          <w:sz w:val="22"/>
          <w:szCs w:val="22"/>
        </w:rPr>
        <w:t>rial is any research study that prospectively assigns human participants or groups of humans to one or more health-related interventions to evaluate the effects on health outcomes.</w:t>
      </w:r>
    </w:p>
    <w:p w:rsidR="00A8791A" w:rsidRPr="00D05FF9" w:rsidRDefault="00A8791A" w:rsidP="00A52DC9">
      <w:pPr>
        <w:pStyle w:val="ListParagraph"/>
        <w:tabs>
          <w:tab w:val="left" w:leader="dot" w:pos="9639"/>
        </w:tabs>
        <w:bidi w:val="0"/>
        <w:spacing w:after="0" w:line="240" w:lineRule="auto"/>
        <w:ind w:left="0"/>
        <w:jc w:val="both"/>
        <w:rPr>
          <w:rFonts w:ascii="Times New Roman" w:hAnsi="Times New Roman" w:cs="Times New Roman"/>
        </w:rPr>
      </w:pPr>
      <w:r w:rsidRPr="00D05FF9">
        <w:rPr>
          <w:rFonts w:ascii="Times New Roman" w:hAnsi="Times New Roman" w:cs="Times New Roman"/>
        </w:rPr>
        <w:t xml:space="preserve">The registration number of the trial and the name of the trial registry must be mentioned at the end of the abstract. </w:t>
      </w:r>
    </w:p>
    <w:p w:rsidR="00A8791A" w:rsidRPr="00D05FF9" w:rsidRDefault="00A8791A" w:rsidP="00A52DC9">
      <w:pPr>
        <w:pStyle w:val="ListParagraph"/>
        <w:tabs>
          <w:tab w:val="left" w:leader="dot" w:pos="9639"/>
        </w:tabs>
        <w:bidi w:val="0"/>
        <w:spacing w:before="100" w:beforeAutospacing="1" w:after="100" w:afterAutospacing="1" w:line="240" w:lineRule="auto"/>
        <w:ind w:left="0"/>
        <w:jc w:val="both"/>
        <w:rPr>
          <w:rFonts w:ascii="Times New Roman" w:hAnsi="Times New Roman" w:cs="Times New Roman"/>
          <w:color w:val="FF0000"/>
        </w:rPr>
      </w:pPr>
    </w:p>
    <w:p w:rsidR="00A8791A" w:rsidRPr="00D05FF9" w:rsidRDefault="00A8791A" w:rsidP="00A52DC9">
      <w:pPr>
        <w:pStyle w:val="ListParagraph"/>
        <w:numPr>
          <w:ilvl w:val="0"/>
          <w:numId w:val="18"/>
        </w:numPr>
        <w:tabs>
          <w:tab w:val="left" w:pos="284"/>
        </w:tabs>
        <w:bidi w:val="0"/>
        <w:spacing w:before="120" w:after="0" w:line="240" w:lineRule="auto"/>
        <w:ind w:left="284" w:hanging="284"/>
        <w:contextualSpacing w:val="0"/>
        <w:jc w:val="both"/>
        <w:textAlignment w:val="center"/>
        <w:rPr>
          <w:rFonts w:ascii="Times New Roman" w:hAnsi="Times New Roman" w:cs="Times New Roman"/>
          <w:b/>
          <w:bCs/>
          <w:i/>
          <w:iCs/>
        </w:rPr>
      </w:pPr>
      <w:r w:rsidRPr="00D05FF9">
        <w:rPr>
          <w:rFonts w:ascii="Times New Roman" w:hAnsi="Times New Roman" w:cs="Times New Roman"/>
          <w:b/>
          <w:bCs/>
          <w:i/>
          <w:iCs/>
        </w:rPr>
        <w:lastRenderedPageBreak/>
        <w:t>Review articles should be prepared according to one of the following styles:</w:t>
      </w:r>
    </w:p>
    <w:p w:rsidR="00A8791A" w:rsidRPr="00D05FF9" w:rsidRDefault="00A8791A" w:rsidP="004E429A">
      <w:pPr>
        <w:numPr>
          <w:ilvl w:val="0"/>
          <w:numId w:val="17"/>
        </w:numPr>
        <w:tabs>
          <w:tab w:val="left" w:pos="709"/>
          <w:tab w:val="left" w:leader="dot" w:pos="9639"/>
        </w:tabs>
        <w:ind w:left="709" w:hanging="283"/>
        <w:jc w:val="both"/>
        <w:textAlignment w:val="center"/>
        <w:rPr>
          <w:sz w:val="22"/>
          <w:szCs w:val="22"/>
        </w:rPr>
      </w:pPr>
      <w:r w:rsidRPr="00D05FF9">
        <w:rPr>
          <w:sz w:val="22"/>
          <w:szCs w:val="22"/>
        </w:rPr>
        <w:t xml:space="preserve">Systematic reviews should be in </w:t>
      </w:r>
      <w:r w:rsidR="00E02B3B">
        <w:rPr>
          <w:sz w:val="22"/>
          <w:szCs w:val="22"/>
        </w:rPr>
        <w:t xml:space="preserve">the </w:t>
      </w:r>
      <w:r w:rsidRPr="00D05FF9">
        <w:rPr>
          <w:sz w:val="22"/>
          <w:szCs w:val="22"/>
        </w:rPr>
        <w:t>form of meta-analysis, meta</w:t>
      </w:r>
      <w:r w:rsidR="004E429A">
        <w:rPr>
          <w:sz w:val="22"/>
          <w:szCs w:val="22"/>
        </w:rPr>
        <w:t>-</w:t>
      </w:r>
      <w:r w:rsidRPr="00D05FF9">
        <w:rPr>
          <w:sz w:val="22"/>
          <w:szCs w:val="22"/>
        </w:rPr>
        <w:t>synthesis or without statistical analysis. These articles contain original articles’ parts.</w:t>
      </w:r>
    </w:p>
    <w:p w:rsidR="00A8791A" w:rsidRPr="00D05FF9" w:rsidRDefault="00A8791A" w:rsidP="004E429A">
      <w:pPr>
        <w:numPr>
          <w:ilvl w:val="0"/>
          <w:numId w:val="17"/>
        </w:numPr>
        <w:tabs>
          <w:tab w:val="left" w:pos="709"/>
          <w:tab w:val="left" w:leader="dot" w:pos="9639"/>
        </w:tabs>
        <w:ind w:left="709" w:hanging="283"/>
        <w:jc w:val="both"/>
        <w:textAlignment w:val="center"/>
        <w:rPr>
          <w:sz w:val="22"/>
          <w:szCs w:val="22"/>
        </w:rPr>
      </w:pPr>
      <w:r w:rsidRPr="00D05FF9">
        <w:rPr>
          <w:sz w:val="22"/>
          <w:szCs w:val="22"/>
        </w:rPr>
        <w:t>Non</w:t>
      </w:r>
      <w:r w:rsidR="004E429A">
        <w:rPr>
          <w:sz w:val="22"/>
          <w:szCs w:val="22"/>
        </w:rPr>
        <w:t>-</w:t>
      </w:r>
      <w:r w:rsidRPr="00D05FF9">
        <w:rPr>
          <w:sz w:val="22"/>
          <w:szCs w:val="22"/>
        </w:rPr>
        <w:t>systematic reviews should be written by experts who have at least one published article in the related field in references. Different parts of such articles include abstract, introduction, discussion and conclusion. They should contain at least 20 references and maximum 5000 words.</w:t>
      </w:r>
    </w:p>
    <w:p w:rsidR="00A8791A" w:rsidRPr="00D05FF9" w:rsidRDefault="00A8791A" w:rsidP="00A52DC9">
      <w:pPr>
        <w:tabs>
          <w:tab w:val="left" w:pos="8663"/>
          <w:tab w:val="left" w:leader="dot" w:pos="9639"/>
        </w:tabs>
        <w:jc w:val="both"/>
        <w:textAlignment w:val="center"/>
        <w:rPr>
          <w:sz w:val="22"/>
          <w:szCs w:val="22"/>
        </w:rPr>
      </w:pPr>
      <w:r w:rsidRPr="00D05FF9">
        <w:rPr>
          <w:sz w:val="22"/>
          <w:szCs w:val="22"/>
          <w:rtl/>
        </w:rPr>
        <w:tab/>
      </w:r>
    </w:p>
    <w:p w:rsidR="00A8791A" w:rsidRPr="00D05FF9" w:rsidRDefault="00A8791A" w:rsidP="00A52DC9">
      <w:pPr>
        <w:numPr>
          <w:ilvl w:val="0"/>
          <w:numId w:val="16"/>
        </w:numPr>
        <w:tabs>
          <w:tab w:val="num" w:pos="284"/>
          <w:tab w:val="left" w:leader="dot" w:pos="9639"/>
        </w:tabs>
        <w:ind w:left="284" w:hanging="284"/>
        <w:jc w:val="both"/>
        <w:textAlignment w:val="center"/>
        <w:rPr>
          <w:sz w:val="22"/>
          <w:szCs w:val="22"/>
        </w:rPr>
      </w:pPr>
      <w:r w:rsidRPr="00D05FF9">
        <w:rPr>
          <w:b/>
          <w:bCs/>
          <w:sz w:val="22"/>
          <w:szCs w:val="22"/>
        </w:rPr>
        <w:t>Short communication</w:t>
      </w:r>
      <w:r w:rsidRPr="00D05FF9">
        <w:rPr>
          <w:sz w:val="22"/>
          <w:szCs w:val="22"/>
        </w:rPr>
        <w:t xml:space="preserve"> can be in </w:t>
      </w:r>
      <w:r w:rsidR="00E02B3B">
        <w:rPr>
          <w:sz w:val="22"/>
          <w:szCs w:val="22"/>
        </w:rPr>
        <w:t xml:space="preserve">the </w:t>
      </w:r>
      <w:r w:rsidRPr="00D05FF9">
        <w:rPr>
          <w:sz w:val="22"/>
          <w:szCs w:val="22"/>
        </w:rPr>
        <w:t xml:space="preserve">form of research article, systematic review or ongoing research which reports its interesting findings. The parts in this type of articles are like those of original one but they are smaller and prepared in maximum 2000 words. </w:t>
      </w:r>
    </w:p>
    <w:p w:rsidR="00A8791A" w:rsidRPr="00D05FF9" w:rsidRDefault="00A8791A" w:rsidP="00A52DC9">
      <w:pPr>
        <w:tabs>
          <w:tab w:val="left" w:leader="dot" w:pos="9639"/>
        </w:tabs>
        <w:ind w:left="284" w:hanging="284"/>
        <w:jc w:val="both"/>
        <w:textAlignment w:val="center"/>
        <w:rPr>
          <w:sz w:val="22"/>
          <w:szCs w:val="22"/>
        </w:rPr>
      </w:pPr>
    </w:p>
    <w:p w:rsidR="00A8791A" w:rsidRPr="00D05FF9" w:rsidRDefault="00A8791A" w:rsidP="00692B27">
      <w:pPr>
        <w:numPr>
          <w:ilvl w:val="0"/>
          <w:numId w:val="16"/>
        </w:numPr>
        <w:tabs>
          <w:tab w:val="num" w:pos="284"/>
          <w:tab w:val="left" w:leader="dot" w:pos="9639"/>
        </w:tabs>
        <w:ind w:left="284" w:hanging="284"/>
        <w:jc w:val="both"/>
        <w:textAlignment w:val="center"/>
        <w:rPr>
          <w:sz w:val="22"/>
          <w:szCs w:val="22"/>
        </w:rPr>
      </w:pPr>
      <w:r w:rsidRPr="00D05FF9">
        <w:rPr>
          <w:b/>
          <w:bCs/>
          <w:sz w:val="22"/>
          <w:szCs w:val="22"/>
        </w:rPr>
        <w:t>A letter to the editor</w:t>
      </w:r>
      <w:r w:rsidRPr="00D05FF9">
        <w:rPr>
          <w:sz w:val="22"/>
          <w:szCs w:val="22"/>
        </w:rPr>
        <w:t xml:space="preserve"> should be about criticism of previous articles</w:t>
      </w:r>
      <w:r w:rsidR="00692B27" w:rsidRPr="00692B27">
        <w:rPr>
          <w:sz w:val="22"/>
          <w:szCs w:val="22"/>
        </w:rPr>
        <w:t xml:space="preserve"> </w:t>
      </w:r>
      <w:r w:rsidR="00692B27" w:rsidRPr="00D05FF9">
        <w:rPr>
          <w:sz w:val="22"/>
          <w:szCs w:val="22"/>
        </w:rPr>
        <w:t xml:space="preserve">related </w:t>
      </w:r>
      <w:r w:rsidR="00692B27">
        <w:rPr>
          <w:sz w:val="22"/>
          <w:szCs w:val="22"/>
        </w:rPr>
        <w:t>to pediatric hematology and oncology</w:t>
      </w:r>
      <w:r w:rsidRPr="00D05FF9">
        <w:rPr>
          <w:sz w:val="22"/>
          <w:szCs w:val="22"/>
        </w:rPr>
        <w:t>, criticism or review over books, analysis of a topic, expansion and explanation about an idea or a complicated problem. This should be prepared in maximum 1000 to 1500 words. These articles need no structure.</w:t>
      </w:r>
    </w:p>
    <w:p w:rsidR="00A8791A" w:rsidRPr="00D05FF9" w:rsidRDefault="00A8791A" w:rsidP="00A52DC9">
      <w:pPr>
        <w:tabs>
          <w:tab w:val="left" w:leader="dot" w:pos="9639"/>
        </w:tabs>
        <w:jc w:val="both"/>
        <w:textAlignment w:val="center"/>
        <w:rPr>
          <w:sz w:val="22"/>
          <w:szCs w:val="22"/>
        </w:rPr>
      </w:pPr>
    </w:p>
    <w:p w:rsidR="00A8791A" w:rsidRPr="00D05FF9" w:rsidRDefault="00A8791A" w:rsidP="00692B27">
      <w:pPr>
        <w:numPr>
          <w:ilvl w:val="0"/>
          <w:numId w:val="16"/>
        </w:numPr>
        <w:tabs>
          <w:tab w:val="num" w:pos="284"/>
          <w:tab w:val="left" w:leader="dot" w:pos="9639"/>
        </w:tabs>
        <w:ind w:left="284" w:hanging="284"/>
        <w:jc w:val="both"/>
        <w:textAlignment w:val="center"/>
        <w:rPr>
          <w:b/>
          <w:bCs/>
          <w:sz w:val="22"/>
          <w:szCs w:val="22"/>
        </w:rPr>
      </w:pPr>
      <w:r w:rsidRPr="00D05FF9">
        <w:rPr>
          <w:b/>
          <w:bCs/>
          <w:sz w:val="22"/>
          <w:szCs w:val="22"/>
        </w:rPr>
        <w:t>Editorial article</w:t>
      </w:r>
      <w:r w:rsidRPr="00D05FF9">
        <w:rPr>
          <w:sz w:val="22"/>
          <w:szCs w:val="22"/>
        </w:rPr>
        <w:t xml:space="preserve"> </w:t>
      </w:r>
      <w:r w:rsidR="00E02B3B">
        <w:rPr>
          <w:sz w:val="22"/>
          <w:szCs w:val="22"/>
        </w:rPr>
        <w:t>is</w:t>
      </w:r>
      <w:r w:rsidRPr="00D05FF9">
        <w:rPr>
          <w:sz w:val="22"/>
          <w:szCs w:val="22"/>
        </w:rPr>
        <w:t xml:space="preserve"> written by either the editor</w:t>
      </w:r>
      <w:r w:rsidR="00E02B3B">
        <w:rPr>
          <w:sz w:val="22"/>
          <w:szCs w:val="22"/>
        </w:rPr>
        <w:t>-</w:t>
      </w:r>
      <w:r w:rsidRPr="00D05FF9">
        <w:rPr>
          <w:sz w:val="22"/>
          <w:szCs w:val="22"/>
        </w:rPr>
        <w:t>in</w:t>
      </w:r>
      <w:r w:rsidR="00E02B3B">
        <w:rPr>
          <w:sz w:val="22"/>
          <w:szCs w:val="22"/>
        </w:rPr>
        <w:t>-</w:t>
      </w:r>
      <w:r w:rsidRPr="00D05FF9">
        <w:rPr>
          <w:sz w:val="22"/>
          <w:szCs w:val="22"/>
        </w:rPr>
        <w:t>chief or the editorial board. The editor</w:t>
      </w:r>
      <w:r w:rsidR="00E02B3B">
        <w:rPr>
          <w:sz w:val="22"/>
          <w:szCs w:val="22"/>
        </w:rPr>
        <w:t>-</w:t>
      </w:r>
      <w:r w:rsidRPr="00D05FF9">
        <w:rPr>
          <w:sz w:val="22"/>
          <w:szCs w:val="22"/>
        </w:rPr>
        <w:t>in</w:t>
      </w:r>
      <w:r w:rsidR="00E02B3B">
        <w:rPr>
          <w:sz w:val="22"/>
          <w:szCs w:val="22"/>
        </w:rPr>
        <w:t>-</w:t>
      </w:r>
      <w:r w:rsidRPr="00D05FF9">
        <w:rPr>
          <w:sz w:val="22"/>
          <w:szCs w:val="22"/>
        </w:rPr>
        <w:t>chief could also ask an expert to do such a thing. The context of such articles could involve a deep analysis about the up</w:t>
      </w:r>
      <w:r w:rsidR="00E02B3B">
        <w:rPr>
          <w:sz w:val="22"/>
          <w:szCs w:val="22"/>
        </w:rPr>
        <w:t>-</w:t>
      </w:r>
      <w:r w:rsidRPr="00D05FF9">
        <w:rPr>
          <w:sz w:val="22"/>
          <w:szCs w:val="22"/>
        </w:rPr>
        <w:t>t</w:t>
      </w:r>
      <w:r w:rsidR="00E02B3B">
        <w:rPr>
          <w:sz w:val="22"/>
          <w:szCs w:val="22"/>
        </w:rPr>
        <w:t>o-</w:t>
      </w:r>
      <w:r w:rsidRPr="00D05FF9">
        <w:rPr>
          <w:sz w:val="22"/>
          <w:szCs w:val="22"/>
        </w:rPr>
        <w:t xml:space="preserve">date topics in </w:t>
      </w:r>
      <w:r w:rsidR="00692B27">
        <w:rPr>
          <w:sz w:val="22"/>
          <w:szCs w:val="22"/>
        </w:rPr>
        <w:t>pediatric hematology and oncology</w:t>
      </w:r>
      <w:r w:rsidRPr="00D05FF9">
        <w:rPr>
          <w:sz w:val="22"/>
          <w:szCs w:val="22"/>
        </w:rPr>
        <w:t xml:space="preserve">, challenging systems or proposing solutions in </w:t>
      </w:r>
      <w:r w:rsidR="00692B27">
        <w:rPr>
          <w:sz w:val="22"/>
          <w:szCs w:val="22"/>
        </w:rPr>
        <w:t>pediatric hematology and oncology</w:t>
      </w:r>
      <w:r w:rsidR="00692B27" w:rsidRPr="00D05FF9">
        <w:rPr>
          <w:sz w:val="22"/>
          <w:szCs w:val="22"/>
        </w:rPr>
        <w:t xml:space="preserve"> </w:t>
      </w:r>
      <w:r w:rsidRPr="00D05FF9">
        <w:rPr>
          <w:sz w:val="22"/>
          <w:szCs w:val="22"/>
        </w:rPr>
        <w:t xml:space="preserve">field. They should be prepared in maximum 2000 words and have at least 5 references. </w:t>
      </w:r>
    </w:p>
    <w:p w:rsidR="00A8791A" w:rsidRPr="00D05FF9" w:rsidRDefault="00A8791A" w:rsidP="00A52DC9">
      <w:pPr>
        <w:tabs>
          <w:tab w:val="left" w:leader="dot" w:pos="9639"/>
        </w:tabs>
        <w:ind w:left="284" w:hanging="284"/>
        <w:jc w:val="both"/>
        <w:textAlignment w:val="center"/>
        <w:rPr>
          <w:b/>
          <w:bCs/>
          <w:sz w:val="22"/>
          <w:szCs w:val="22"/>
        </w:rPr>
      </w:pPr>
    </w:p>
    <w:p w:rsidR="00A8791A" w:rsidRPr="00D05FF9" w:rsidRDefault="00A8791A" w:rsidP="00692B27">
      <w:pPr>
        <w:pStyle w:val="ListParagraph"/>
        <w:numPr>
          <w:ilvl w:val="0"/>
          <w:numId w:val="16"/>
        </w:numPr>
        <w:tabs>
          <w:tab w:val="clear" w:pos="360"/>
          <w:tab w:val="num" w:pos="284"/>
          <w:tab w:val="left" w:leader="dot" w:pos="9639"/>
        </w:tabs>
        <w:bidi w:val="0"/>
        <w:spacing w:after="0" w:line="240" w:lineRule="auto"/>
        <w:ind w:left="284" w:hanging="284"/>
        <w:contextualSpacing w:val="0"/>
        <w:jc w:val="both"/>
        <w:rPr>
          <w:rFonts w:ascii="Times New Roman" w:hAnsi="Times New Roman" w:cs="Times New Roman"/>
        </w:rPr>
      </w:pPr>
      <w:r w:rsidRPr="00D05FF9">
        <w:rPr>
          <w:rFonts w:ascii="Times New Roman" w:hAnsi="Times New Roman" w:cs="Times New Roman"/>
          <w:b/>
          <w:bCs/>
        </w:rPr>
        <w:t>Case Reports</w:t>
      </w:r>
      <w:r w:rsidRPr="00D05FF9">
        <w:rPr>
          <w:rFonts w:ascii="Times New Roman" w:hAnsi="Times New Roman" w:cs="Times New Roman"/>
        </w:rPr>
        <w:t xml:space="preserve"> and </w:t>
      </w:r>
      <w:r w:rsidRPr="00D05FF9">
        <w:rPr>
          <w:rFonts w:ascii="Times New Roman" w:hAnsi="Times New Roman" w:cs="Times New Roman"/>
          <w:b/>
          <w:bCs/>
        </w:rPr>
        <w:t>Brief Reports</w:t>
      </w:r>
      <w:r w:rsidRPr="00D05FF9">
        <w:rPr>
          <w:rFonts w:ascii="Times New Roman" w:hAnsi="Times New Roman" w:cs="Times New Roman"/>
        </w:rPr>
        <w:t>: Both should include abstract, keywords, case presentation, discussion, acknowledgment, references, and 1</w:t>
      </w:r>
      <w:r w:rsidR="00692B27">
        <w:rPr>
          <w:rFonts w:ascii="Times New Roman" w:hAnsi="Times New Roman" w:cs="Times New Roman"/>
        </w:rPr>
        <w:t>-</w:t>
      </w:r>
      <w:r w:rsidRPr="00D05FF9">
        <w:rPr>
          <w:rFonts w:ascii="Times New Roman" w:hAnsi="Times New Roman" w:cs="Times New Roman"/>
        </w:rPr>
        <w:t>4 figures. Necessary documentations of the case(s) like pathology reports, laboratory test reports, and imag</w:t>
      </w:r>
      <w:r w:rsidR="00692B27">
        <w:rPr>
          <w:rFonts w:ascii="Times New Roman" w:hAnsi="Times New Roman" w:cs="Times New Roman"/>
        </w:rPr>
        <w:t>e</w:t>
      </w:r>
      <w:r w:rsidRPr="00D05FF9">
        <w:rPr>
          <w:rFonts w:ascii="Times New Roman" w:hAnsi="Times New Roman" w:cs="Times New Roman"/>
        </w:rPr>
        <w:t>s should be included in the submission package. Brief reports should not have more than one figure and/or table.</w:t>
      </w:r>
    </w:p>
    <w:p w:rsidR="00A8791A" w:rsidRPr="00D05FF9" w:rsidRDefault="00A8791A" w:rsidP="00A52DC9">
      <w:pPr>
        <w:tabs>
          <w:tab w:val="left" w:leader="dot" w:pos="9639"/>
        </w:tabs>
        <w:jc w:val="both"/>
        <w:rPr>
          <w:b/>
          <w:bCs/>
          <w:sz w:val="22"/>
          <w:szCs w:val="22"/>
        </w:rPr>
      </w:pPr>
    </w:p>
    <w:p w:rsidR="00A8791A" w:rsidRPr="00D05FF9" w:rsidRDefault="00A8791A" w:rsidP="00A52DC9">
      <w:pPr>
        <w:tabs>
          <w:tab w:val="left" w:leader="dot" w:pos="9639"/>
        </w:tabs>
        <w:jc w:val="both"/>
        <w:rPr>
          <w:b/>
          <w:bCs/>
          <w:sz w:val="22"/>
          <w:szCs w:val="22"/>
        </w:rPr>
      </w:pPr>
      <w:r w:rsidRPr="00D05FF9">
        <w:rPr>
          <w:b/>
          <w:bCs/>
          <w:sz w:val="22"/>
          <w:szCs w:val="22"/>
        </w:rPr>
        <w:t>Illustrations</w:t>
      </w:r>
    </w:p>
    <w:p w:rsidR="00A8791A" w:rsidRPr="00D05FF9" w:rsidRDefault="00A8791A" w:rsidP="008E3D0D">
      <w:pPr>
        <w:tabs>
          <w:tab w:val="left" w:leader="dot" w:pos="9639"/>
        </w:tabs>
        <w:jc w:val="both"/>
        <w:rPr>
          <w:sz w:val="22"/>
          <w:szCs w:val="22"/>
        </w:rPr>
      </w:pPr>
      <w:r w:rsidRPr="00D05FF9">
        <w:rPr>
          <w:sz w:val="22"/>
          <w:szCs w:val="22"/>
        </w:rPr>
        <w:t xml:space="preserve">Three copies of all figures or photographs should be included with the submitted manuscript. Photographs must be high-contrast, glossy, black and white prints, unmounted and untrimmed, with preferred size of 10 </w:t>
      </w:r>
      <w:r w:rsidR="008E3D0D">
        <w:rPr>
          <w:sz w:val="22"/>
          <w:szCs w:val="22"/>
        </w:rPr>
        <w:t>×</w:t>
      </w:r>
      <w:r w:rsidRPr="00D05FF9">
        <w:rPr>
          <w:sz w:val="22"/>
          <w:szCs w:val="22"/>
        </w:rPr>
        <w:t xml:space="preserve"> 15 cm. Color transparencies or photos will be accepted at the discretion of Editorial Board. Figure number, and name of senior author, should be written on the back of each illustration. Written permission must accompany any photograph in which the subject can be identified or any illustration that has been previously published. All illustrations must be numbered as cited in the text in consecutive numeric order. </w:t>
      </w:r>
    </w:p>
    <w:p w:rsidR="00A4035C" w:rsidRPr="00D05FF9" w:rsidRDefault="00A4035C" w:rsidP="00A8791A">
      <w:pPr>
        <w:tabs>
          <w:tab w:val="left" w:leader="dot" w:pos="9639"/>
        </w:tabs>
        <w:jc w:val="both"/>
        <w:rPr>
          <w:b/>
          <w:bCs/>
          <w:sz w:val="22"/>
          <w:szCs w:val="22"/>
        </w:rPr>
      </w:pPr>
    </w:p>
    <w:p w:rsidR="00A4035C" w:rsidRPr="00D05FF9" w:rsidRDefault="00A4035C" w:rsidP="00A8791A">
      <w:pPr>
        <w:tabs>
          <w:tab w:val="left" w:leader="dot" w:pos="9639"/>
        </w:tabs>
        <w:jc w:val="both"/>
        <w:rPr>
          <w:b/>
          <w:bCs/>
          <w:sz w:val="22"/>
          <w:szCs w:val="22"/>
        </w:rPr>
      </w:pPr>
    </w:p>
    <w:p w:rsidR="00A4035C" w:rsidRPr="00D05FF9" w:rsidRDefault="00A4035C" w:rsidP="00A8791A">
      <w:pPr>
        <w:tabs>
          <w:tab w:val="left" w:leader="dot" w:pos="9639"/>
        </w:tabs>
        <w:jc w:val="both"/>
        <w:rPr>
          <w:b/>
          <w:bCs/>
          <w:sz w:val="22"/>
          <w:szCs w:val="22"/>
        </w:rPr>
      </w:pPr>
    </w:p>
    <w:p w:rsidR="00A4035C" w:rsidRPr="00D05FF9" w:rsidRDefault="00A4035C" w:rsidP="00A8791A">
      <w:pPr>
        <w:tabs>
          <w:tab w:val="left" w:leader="dot" w:pos="9639"/>
        </w:tabs>
        <w:jc w:val="both"/>
        <w:rPr>
          <w:b/>
          <w:bCs/>
          <w:sz w:val="22"/>
          <w:szCs w:val="22"/>
        </w:rPr>
      </w:pPr>
    </w:p>
    <w:p w:rsidR="00A8791A" w:rsidRPr="00387E54" w:rsidRDefault="00595054" w:rsidP="00A8791A">
      <w:pPr>
        <w:tabs>
          <w:tab w:val="left" w:leader="dot" w:pos="9639"/>
        </w:tabs>
        <w:jc w:val="both"/>
        <w:rPr>
          <w:b/>
          <w:bCs/>
        </w:rPr>
      </w:pPr>
      <w:r w:rsidRPr="00D05FF9">
        <w:rPr>
          <w:b/>
          <w:bCs/>
          <w:sz w:val="22"/>
          <w:szCs w:val="22"/>
        </w:rPr>
        <w:br w:type="page"/>
      </w:r>
      <w:r w:rsidR="00A8791A" w:rsidRPr="00387E54">
        <w:rPr>
          <w:b/>
          <w:bCs/>
        </w:rPr>
        <w:lastRenderedPageBreak/>
        <w:t xml:space="preserve">Submission requirements  </w:t>
      </w:r>
    </w:p>
    <w:p w:rsidR="00A8791A" w:rsidRPr="00387E54" w:rsidRDefault="00A8791A" w:rsidP="00A8791A">
      <w:pPr>
        <w:pStyle w:val="Heading2"/>
        <w:numPr>
          <w:ilvl w:val="0"/>
          <w:numId w:val="13"/>
        </w:numPr>
        <w:tabs>
          <w:tab w:val="clear" w:pos="720"/>
          <w:tab w:val="num" w:pos="142"/>
          <w:tab w:val="left" w:leader="dot" w:pos="9639"/>
        </w:tabs>
        <w:spacing w:before="0" w:after="0"/>
        <w:ind w:left="142" w:hanging="142"/>
        <w:jc w:val="both"/>
        <w:rPr>
          <w:rFonts w:ascii="Times New Roman" w:hAnsi="Times New Roman"/>
          <w:b w:val="0"/>
          <w:bCs w:val="0"/>
          <w:i w:val="0"/>
          <w:iCs w:val="0"/>
          <w:sz w:val="22"/>
          <w:szCs w:val="22"/>
        </w:rPr>
      </w:pPr>
      <w:r w:rsidRPr="00387E54">
        <w:rPr>
          <w:rFonts w:ascii="Times New Roman" w:hAnsi="Times New Roman"/>
          <w:b w:val="0"/>
          <w:bCs w:val="0"/>
          <w:sz w:val="24"/>
          <w:szCs w:val="24"/>
        </w:rPr>
        <w:t xml:space="preserve">  </w:t>
      </w:r>
      <w:r w:rsidRPr="00387E54">
        <w:rPr>
          <w:rFonts w:ascii="Times New Roman" w:hAnsi="Times New Roman"/>
          <w:b w:val="0"/>
          <w:bCs w:val="0"/>
          <w:i w:val="0"/>
          <w:iCs w:val="0"/>
          <w:sz w:val="22"/>
          <w:szCs w:val="22"/>
        </w:rPr>
        <w:t xml:space="preserve">Submit only the </w:t>
      </w:r>
      <w:r w:rsidRPr="00387E54">
        <w:rPr>
          <w:rFonts w:ascii="Times New Roman" w:hAnsi="Times New Roman"/>
          <w:i w:val="0"/>
          <w:iCs w:val="0"/>
          <w:sz w:val="22"/>
          <w:szCs w:val="22"/>
        </w:rPr>
        <w:t xml:space="preserve">final version </w:t>
      </w:r>
      <w:r w:rsidRPr="00387E54">
        <w:rPr>
          <w:rFonts w:ascii="Times New Roman" w:hAnsi="Times New Roman"/>
          <w:b w:val="0"/>
          <w:bCs w:val="0"/>
          <w:i w:val="0"/>
          <w:iCs w:val="0"/>
          <w:sz w:val="22"/>
          <w:szCs w:val="22"/>
        </w:rPr>
        <w:t>of the manuscript.</w:t>
      </w:r>
    </w:p>
    <w:p w:rsidR="00A8791A" w:rsidRPr="00387E54" w:rsidRDefault="00A8791A" w:rsidP="00A8791A">
      <w:pPr>
        <w:pStyle w:val="Heading2"/>
        <w:numPr>
          <w:ilvl w:val="0"/>
          <w:numId w:val="13"/>
        </w:numPr>
        <w:tabs>
          <w:tab w:val="clear" w:pos="720"/>
          <w:tab w:val="num" w:pos="142"/>
          <w:tab w:val="left" w:leader="dot" w:pos="9639"/>
        </w:tabs>
        <w:spacing w:before="0" w:after="0"/>
        <w:ind w:left="142" w:hanging="142"/>
        <w:jc w:val="both"/>
        <w:rPr>
          <w:rFonts w:ascii="Times New Roman" w:hAnsi="Times New Roman"/>
          <w:b w:val="0"/>
          <w:bCs w:val="0"/>
          <w:i w:val="0"/>
          <w:iCs w:val="0"/>
          <w:sz w:val="22"/>
          <w:szCs w:val="22"/>
        </w:rPr>
      </w:pPr>
      <w:r w:rsidRPr="00387E54">
        <w:rPr>
          <w:rFonts w:ascii="Times New Roman" w:hAnsi="Times New Roman"/>
          <w:b w:val="0"/>
          <w:bCs w:val="0"/>
          <w:i w:val="0"/>
          <w:iCs w:val="0"/>
          <w:sz w:val="22"/>
          <w:szCs w:val="22"/>
        </w:rPr>
        <w:t xml:space="preserve">  The file should be in Microsoft Word. </w:t>
      </w:r>
    </w:p>
    <w:p w:rsidR="00A8791A" w:rsidRPr="00387E54" w:rsidRDefault="00A8791A" w:rsidP="00342A90">
      <w:pPr>
        <w:pStyle w:val="Heading2"/>
        <w:numPr>
          <w:ilvl w:val="0"/>
          <w:numId w:val="13"/>
        </w:numPr>
        <w:tabs>
          <w:tab w:val="clear" w:pos="720"/>
          <w:tab w:val="num" w:pos="284"/>
          <w:tab w:val="left" w:leader="dot" w:pos="9639"/>
        </w:tabs>
        <w:spacing w:before="0" w:after="0"/>
        <w:ind w:left="284" w:hanging="284"/>
        <w:jc w:val="both"/>
        <w:rPr>
          <w:rFonts w:ascii="Times New Roman" w:hAnsi="Times New Roman"/>
          <w:b w:val="0"/>
          <w:bCs w:val="0"/>
          <w:i w:val="0"/>
          <w:iCs w:val="0"/>
          <w:sz w:val="22"/>
          <w:szCs w:val="22"/>
        </w:rPr>
      </w:pPr>
      <w:r w:rsidRPr="00387E54">
        <w:rPr>
          <w:rFonts w:ascii="Times New Roman" w:hAnsi="Times New Roman"/>
          <w:b w:val="0"/>
          <w:bCs w:val="0"/>
          <w:i w:val="0"/>
          <w:iCs w:val="0"/>
          <w:sz w:val="22"/>
          <w:szCs w:val="22"/>
        </w:rPr>
        <w:t xml:space="preserve">Provide the printout of the manuscript that exactly matches the </w:t>
      </w:r>
      <w:r w:rsidR="00342A90">
        <w:rPr>
          <w:rFonts w:ascii="Times New Roman" w:hAnsi="Times New Roman"/>
          <w:b w:val="0"/>
          <w:bCs w:val="0"/>
          <w:i w:val="0"/>
          <w:iCs w:val="0"/>
          <w:sz w:val="22"/>
          <w:szCs w:val="22"/>
        </w:rPr>
        <w:t>software</w:t>
      </w:r>
      <w:r w:rsidRPr="00387E54">
        <w:rPr>
          <w:rFonts w:ascii="Times New Roman" w:hAnsi="Times New Roman"/>
          <w:b w:val="0"/>
          <w:bCs w:val="0"/>
          <w:i w:val="0"/>
          <w:iCs w:val="0"/>
          <w:sz w:val="22"/>
          <w:szCs w:val="22"/>
        </w:rPr>
        <w:t xml:space="preserve"> file. File names must be clearly indicating the contents of each file.</w:t>
      </w:r>
    </w:p>
    <w:p w:rsidR="00A8791A" w:rsidRPr="00387E54" w:rsidRDefault="00A8791A" w:rsidP="00A8791A">
      <w:pPr>
        <w:numPr>
          <w:ilvl w:val="0"/>
          <w:numId w:val="13"/>
        </w:numPr>
        <w:tabs>
          <w:tab w:val="clear" w:pos="720"/>
          <w:tab w:val="num" w:pos="142"/>
          <w:tab w:val="left" w:leader="dot" w:pos="9639"/>
        </w:tabs>
        <w:ind w:left="142" w:right="360" w:hanging="142"/>
        <w:jc w:val="both"/>
        <w:rPr>
          <w:sz w:val="22"/>
          <w:szCs w:val="22"/>
        </w:rPr>
      </w:pPr>
      <w:r w:rsidRPr="00387E54">
        <w:rPr>
          <w:sz w:val="22"/>
          <w:szCs w:val="22"/>
        </w:rPr>
        <w:t xml:space="preserve">  Prepare art as camera-ready copy. Laser prints are accepted.</w:t>
      </w:r>
    </w:p>
    <w:p w:rsidR="00A8791A" w:rsidRPr="00387E54" w:rsidRDefault="00A8791A" w:rsidP="00A8791A">
      <w:pPr>
        <w:tabs>
          <w:tab w:val="left" w:leader="dot" w:pos="9639"/>
        </w:tabs>
        <w:ind w:right="360"/>
        <w:jc w:val="both"/>
        <w:rPr>
          <w:b/>
          <w:bCs/>
          <w:sz w:val="22"/>
          <w:szCs w:val="22"/>
        </w:rPr>
      </w:pPr>
    </w:p>
    <w:p w:rsidR="00A8791A" w:rsidRPr="00387E54" w:rsidRDefault="00A8791A" w:rsidP="00A8791A">
      <w:pPr>
        <w:tabs>
          <w:tab w:val="left" w:leader="dot" w:pos="9639"/>
        </w:tabs>
        <w:ind w:right="360"/>
        <w:jc w:val="both"/>
        <w:rPr>
          <w:sz w:val="22"/>
          <w:szCs w:val="22"/>
        </w:rPr>
      </w:pPr>
      <w:r w:rsidRPr="00387E54">
        <w:rPr>
          <w:b/>
          <w:bCs/>
          <w:sz w:val="22"/>
          <w:szCs w:val="22"/>
        </w:rPr>
        <w:t xml:space="preserve">Page charges: </w:t>
      </w:r>
      <w:r w:rsidRPr="00387E54">
        <w:rPr>
          <w:sz w:val="22"/>
          <w:szCs w:val="22"/>
        </w:rPr>
        <w:t xml:space="preserve">There is no page charge for publication in the </w:t>
      </w:r>
      <w:r w:rsidRPr="00387E54">
        <w:rPr>
          <w:b/>
          <w:bCs/>
          <w:sz w:val="22"/>
          <w:szCs w:val="22"/>
        </w:rPr>
        <w:t>IJPHO</w:t>
      </w:r>
      <w:r w:rsidRPr="00387E54">
        <w:rPr>
          <w:i/>
          <w:iCs/>
          <w:sz w:val="22"/>
          <w:szCs w:val="22"/>
        </w:rPr>
        <w:t>.</w:t>
      </w:r>
    </w:p>
    <w:p w:rsidR="00A8791A" w:rsidRPr="00387E54" w:rsidRDefault="00A8791A" w:rsidP="00A8791A">
      <w:pPr>
        <w:tabs>
          <w:tab w:val="left" w:leader="dot" w:pos="9639"/>
        </w:tabs>
        <w:ind w:right="360"/>
        <w:jc w:val="both"/>
        <w:rPr>
          <w:sz w:val="22"/>
          <w:szCs w:val="22"/>
        </w:rPr>
      </w:pPr>
      <w:r w:rsidRPr="00387E54">
        <w:rPr>
          <w:b/>
          <w:bCs/>
          <w:sz w:val="22"/>
          <w:szCs w:val="22"/>
        </w:rPr>
        <w:t xml:space="preserve">Reprint: </w:t>
      </w:r>
      <w:r w:rsidRPr="00387E54">
        <w:rPr>
          <w:sz w:val="22"/>
          <w:szCs w:val="22"/>
        </w:rPr>
        <w:t>Ten reprints will be provided free of charge.</w:t>
      </w:r>
    </w:p>
    <w:p w:rsidR="00A8791A" w:rsidRPr="00387E54" w:rsidRDefault="00A8791A" w:rsidP="00A8791A">
      <w:pPr>
        <w:tabs>
          <w:tab w:val="left" w:leader="dot" w:pos="9639"/>
        </w:tabs>
        <w:jc w:val="both"/>
        <w:rPr>
          <w:sz w:val="22"/>
          <w:szCs w:val="22"/>
        </w:rPr>
      </w:pPr>
      <w:r w:rsidRPr="00387E54">
        <w:rPr>
          <w:sz w:val="22"/>
          <w:szCs w:val="22"/>
        </w:rPr>
        <w:t>The corresponding author will be supplied with 3 free issues.</w:t>
      </w:r>
    </w:p>
    <w:p w:rsidR="00A8791A" w:rsidRPr="00387E54" w:rsidRDefault="00A8791A" w:rsidP="00A8791A">
      <w:pPr>
        <w:pStyle w:val="BodyText"/>
        <w:tabs>
          <w:tab w:val="left" w:leader="dot" w:pos="9639"/>
        </w:tabs>
        <w:jc w:val="both"/>
        <w:rPr>
          <w:rFonts w:cs="Times New Roman"/>
          <w:b/>
          <w:bCs/>
          <w:sz w:val="28"/>
          <w:szCs w:val="28"/>
        </w:rPr>
      </w:pPr>
    </w:p>
    <w:p w:rsidR="00A8791A" w:rsidRPr="00387E54" w:rsidRDefault="00A8791A" w:rsidP="00A8791A">
      <w:pPr>
        <w:pStyle w:val="BodyText"/>
        <w:tabs>
          <w:tab w:val="left" w:leader="dot" w:pos="9639"/>
        </w:tabs>
        <w:jc w:val="both"/>
        <w:rPr>
          <w:rFonts w:cs="Times New Roman"/>
          <w:b/>
          <w:bCs/>
          <w:szCs w:val="24"/>
        </w:rPr>
      </w:pPr>
      <w:r w:rsidRPr="00387E54">
        <w:rPr>
          <w:rFonts w:cs="Times New Roman"/>
          <w:b/>
          <w:bCs/>
          <w:szCs w:val="24"/>
        </w:rPr>
        <w:t>Ethics of studies involving humans and animals</w:t>
      </w:r>
    </w:p>
    <w:p w:rsidR="00A8791A" w:rsidRPr="00387E54" w:rsidRDefault="00A8791A" w:rsidP="00342A90">
      <w:pPr>
        <w:tabs>
          <w:tab w:val="left" w:leader="dot" w:pos="9639"/>
        </w:tabs>
        <w:jc w:val="both"/>
        <w:rPr>
          <w:sz w:val="22"/>
          <w:szCs w:val="22"/>
        </w:rPr>
      </w:pPr>
      <w:r w:rsidRPr="00387E54">
        <w:rPr>
          <w:sz w:val="22"/>
          <w:szCs w:val="22"/>
        </w:rPr>
        <w:t xml:space="preserve">Ethical considerations must be addressed in the Materials and Methods section. 1) Please state that informed consent was obtained from all participants. 2) Include the name of the appropriate institutional review board that approved the project. 3) Indicate in the text that the maintenance and care of experimental animals complies with National Institutes of Health guidelines for the humane use of laboratory animals, or those of your </w:t>
      </w:r>
      <w:r w:rsidR="00342A90">
        <w:rPr>
          <w:sz w:val="22"/>
          <w:szCs w:val="22"/>
        </w:rPr>
        <w:t>i</w:t>
      </w:r>
      <w:r w:rsidRPr="00387E54">
        <w:rPr>
          <w:sz w:val="22"/>
          <w:szCs w:val="22"/>
        </w:rPr>
        <w:t>nstitute.</w:t>
      </w:r>
      <w:bookmarkStart w:id="1" w:name="Statistics"/>
    </w:p>
    <w:p w:rsidR="00342A90" w:rsidRDefault="00342A90" w:rsidP="00342A90">
      <w:pPr>
        <w:pStyle w:val="BodyText"/>
        <w:tabs>
          <w:tab w:val="left" w:leader="dot" w:pos="9639"/>
        </w:tabs>
        <w:jc w:val="both"/>
        <w:rPr>
          <w:rFonts w:cs="Times New Roman"/>
          <w:b/>
          <w:bCs/>
          <w:szCs w:val="24"/>
        </w:rPr>
      </w:pPr>
    </w:p>
    <w:p w:rsidR="00A8791A" w:rsidRPr="00342A90" w:rsidRDefault="00A8791A" w:rsidP="00342A90">
      <w:pPr>
        <w:pStyle w:val="BodyText"/>
        <w:tabs>
          <w:tab w:val="left" w:leader="dot" w:pos="9639"/>
        </w:tabs>
        <w:jc w:val="both"/>
        <w:rPr>
          <w:rFonts w:cs="Times New Roman"/>
          <w:b/>
          <w:bCs/>
          <w:szCs w:val="24"/>
        </w:rPr>
      </w:pPr>
      <w:r w:rsidRPr="00342A90">
        <w:rPr>
          <w:rFonts w:cs="Times New Roman"/>
          <w:b/>
          <w:bCs/>
          <w:szCs w:val="24"/>
        </w:rPr>
        <w:t>Statistics</w:t>
      </w:r>
    </w:p>
    <w:p w:rsidR="00A8791A" w:rsidRPr="00387E54" w:rsidRDefault="00A8791A" w:rsidP="00A8791A">
      <w:pPr>
        <w:pStyle w:val="NormalWeb"/>
        <w:tabs>
          <w:tab w:val="left" w:leader="dot" w:pos="9639"/>
        </w:tabs>
        <w:jc w:val="both"/>
        <w:rPr>
          <w:sz w:val="22"/>
          <w:szCs w:val="22"/>
        </w:rPr>
      </w:pPr>
      <w:r w:rsidRPr="00387E54">
        <w:rPr>
          <w:sz w:val="22"/>
          <w:szCs w:val="22"/>
        </w:rPr>
        <w:t xml:space="preserve">Inadequate or incorrect statistical analyses frequently cause rejection or delays in the review of manuscripts. Where appropriate, authors should seek advice from a professional statistician before the manuscript is submitted. </w:t>
      </w:r>
    </w:p>
    <w:bookmarkEnd w:id="1"/>
    <w:p w:rsidR="00A8791A" w:rsidRPr="00387E54" w:rsidRDefault="00A8791A" w:rsidP="00A8791A">
      <w:pPr>
        <w:pStyle w:val="BodyText"/>
        <w:tabs>
          <w:tab w:val="left" w:leader="dot" w:pos="9639"/>
        </w:tabs>
        <w:jc w:val="both"/>
        <w:rPr>
          <w:rFonts w:cs="Times New Roman"/>
        </w:rPr>
      </w:pPr>
    </w:p>
    <w:p w:rsidR="00A8791A" w:rsidRPr="00387E54" w:rsidRDefault="00A8791A" w:rsidP="00A8791A">
      <w:pPr>
        <w:pStyle w:val="BodyText"/>
        <w:tabs>
          <w:tab w:val="left" w:leader="dot" w:pos="9639"/>
        </w:tabs>
        <w:spacing w:line="246" w:lineRule="exact"/>
        <w:jc w:val="both"/>
        <w:rPr>
          <w:rFonts w:cs="Times New Roman"/>
          <w:b/>
          <w:bCs/>
          <w:szCs w:val="24"/>
        </w:rPr>
      </w:pPr>
      <w:r w:rsidRPr="00387E54">
        <w:rPr>
          <w:rFonts w:cs="Times New Roman"/>
          <w:b/>
          <w:bCs/>
          <w:szCs w:val="24"/>
        </w:rPr>
        <w:t>Ethics of scientific publishing</w:t>
      </w:r>
    </w:p>
    <w:p w:rsidR="00A8791A" w:rsidRPr="00387E54" w:rsidRDefault="00A8791A" w:rsidP="00A8791A">
      <w:pPr>
        <w:pStyle w:val="BodyText"/>
        <w:tabs>
          <w:tab w:val="left" w:leader="dot" w:pos="9639"/>
        </w:tabs>
        <w:spacing w:line="246" w:lineRule="exact"/>
        <w:jc w:val="both"/>
        <w:rPr>
          <w:rFonts w:cs="Times New Roman"/>
          <w:sz w:val="22"/>
          <w:szCs w:val="22"/>
        </w:rPr>
      </w:pPr>
      <w:r w:rsidRPr="00387E54">
        <w:rPr>
          <w:rFonts w:cs="Times New Roman"/>
          <w:sz w:val="22"/>
          <w:szCs w:val="22"/>
        </w:rPr>
        <w:t>Submission of a paper implies that it reports unpublished work and that it is not under consideration for publication elsewhere. If previously published tables, illustrations or text are to be included, then this should be clearly indicated in the manuscript and the copyright holder's permission must be obtained. Previously published material can be cited in a later review or commentary article, but it must be indicated using quotation marks if necessary.</w:t>
      </w:r>
    </w:p>
    <w:p w:rsidR="00A8791A" w:rsidRPr="00387E54" w:rsidRDefault="00A8791A" w:rsidP="00A8791A">
      <w:pPr>
        <w:pStyle w:val="BodyText"/>
        <w:tabs>
          <w:tab w:val="left" w:leader="dot" w:pos="9639"/>
        </w:tabs>
        <w:spacing w:line="246" w:lineRule="exact"/>
        <w:jc w:val="both"/>
        <w:rPr>
          <w:rFonts w:cs="Times New Roman"/>
          <w:sz w:val="22"/>
          <w:szCs w:val="22"/>
        </w:rPr>
      </w:pPr>
      <w:r w:rsidRPr="00387E54">
        <w:rPr>
          <w:rFonts w:cs="Times New Roman"/>
          <w:sz w:val="22"/>
          <w:szCs w:val="22"/>
        </w:rPr>
        <w:t>Plagiarism of text from a previously published manuscript by the same or another author is a serious publication offence. Small amounts of text may be used, but only where the source of the material quoted is clearly acknowledged. Fraudulent data or data stolen from other authors is also unethical and will be treated accordingly. Any alleged offence is considered initially by the Editorial Team.</w:t>
      </w:r>
    </w:p>
    <w:p w:rsidR="00A8791A" w:rsidRPr="00387E54" w:rsidRDefault="00A8791A" w:rsidP="00A8791A">
      <w:pPr>
        <w:tabs>
          <w:tab w:val="left" w:leader="dot" w:pos="9639"/>
        </w:tabs>
        <w:spacing w:line="246" w:lineRule="exact"/>
        <w:jc w:val="both"/>
        <w:rPr>
          <w:b/>
          <w:bCs/>
          <w:sz w:val="22"/>
          <w:szCs w:val="22"/>
        </w:rPr>
      </w:pPr>
    </w:p>
    <w:p w:rsidR="00A8791A" w:rsidRPr="00387E54" w:rsidRDefault="00A8791A" w:rsidP="00A8791A">
      <w:pPr>
        <w:tabs>
          <w:tab w:val="left" w:leader="dot" w:pos="9639"/>
        </w:tabs>
        <w:spacing w:line="246" w:lineRule="exact"/>
        <w:jc w:val="both"/>
      </w:pPr>
      <w:r w:rsidRPr="00387E54">
        <w:rPr>
          <w:b/>
          <w:bCs/>
        </w:rPr>
        <w:t>Conflicts of interest</w:t>
      </w:r>
      <w:r w:rsidRPr="00387E54">
        <w:t xml:space="preserve"> </w:t>
      </w:r>
    </w:p>
    <w:p w:rsidR="00A8791A" w:rsidRPr="00387E54" w:rsidRDefault="00A8791A" w:rsidP="00A8791A">
      <w:pPr>
        <w:tabs>
          <w:tab w:val="left" w:leader="dot" w:pos="9639"/>
        </w:tabs>
        <w:spacing w:line="246" w:lineRule="exact"/>
        <w:jc w:val="both"/>
        <w:rPr>
          <w:sz w:val="22"/>
          <w:szCs w:val="22"/>
        </w:rPr>
      </w:pPr>
      <w:r w:rsidRPr="00387E54">
        <w:rPr>
          <w:sz w:val="22"/>
          <w:szCs w:val="22"/>
        </w:rPr>
        <w:t xml:space="preserve">Authors must acknowledge and declare any sources of funding and potential conflicting interest, such as receiving funds or fees by, or holding stocks and shares in, an organization that may profit or lose through publication of your paper. </w:t>
      </w:r>
    </w:p>
    <w:p w:rsidR="00A8791A" w:rsidRPr="00387E54" w:rsidRDefault="00A8791A" w:rsidP="00A8791A">
      <w:pPr>
        <w:tabs>
          <w:tab w:val="left" w:leader="dot" w:pos="9639"/>
        </w:tabs>
        <w:jc w:val="both"/>
        <w:rPr>
          <w:b/>
          <w:bCs/>
          <w:lang w:val="en-GB"/>
        </w:rPr>
      </w:pPr>
    </w:p>
    <w:p w:rsidR="00A8791A" w:rsidRPr="00387E54" w:rsidRDefault="00A8791A" w:rsidP="00A8791A">
      <w:pPr>
        <w:tabs>
          <w:tab w:val="left" w:leader="dot" w:pos="9639"/>
        </w:tabs>
        <w:jc w:val="both"/>
      </w:pPr>
      <w:r w:rsidRPr="00387E54">
        <w:rPr>
          <w:b/>
          <w:bCs/>
          <w:lang w:val="en-GB"/>
        </w:rPr>
        <w:t>Copyright</w:t>
      </w:r>
    </w:p>
    <w:p w:rsidR="00A8791A" w:rsidRPr="00387E54" w:rsidRDefault="00A8791A" w:rsidP="00A8791A">
      <w:pPr>
        <w:tabs>
          <w:tab w:val="left" w:leader="dot" w:pos="9639"/>
        </w:tabs>
        <w:jc w:val="both"/>
        <w:rPr>
          <w:sz w:val="22"/>
          <w:szCs w:val="22"/>
        </w:rPr>
      </w:pPr>
      <w:r w:rsidRPr="00387E54">
        <w:rPr>
          <w:sz w:val="22"/>
          <w:szCs w:val="22"/>
        </w:rPr>
        <w:t xml:space="preserve">The entire contents of </w:t>
      </w:r>
      <w:r w:rsidRPr="00387E54">
        <w:rPr>
          <w:i/>
          <w:iCs/>
          <w:sz w:val="22"/>
          <w:szCs w:val="22"/>
        </w:rPr>
        <w:t xml:space="preserve">IJPHO </w:t>
      </w:r>
      <w:r w:rsidRPr="00387E54">
        <w:rPr>
          <w:sz w:val="22"/>
          <w:szCs w:val="22"/>
        </w:rPr>
        <w:t>are protected under international copyrights. This Journal is for your personal noncommercial use. You may not modify</w:t>
      </w:r>
      <w:r w:rsidR="00523486">
        <w:rPr>
          <w:sz w:val="22"/>
          <w:szCs w:val="22"/>
        </w:rPr>
        <w:t>,</w:t>
      </w:r>
      <w:r w:rsidRPr="00387E54">
        <w:rPr>
          <w:sz w:val="22"/>
          <w:szCs w:val="22"/>
        </w:rPr>
        <w:t xml:space="preserve"> copy, distribute, transmit, display, or publish any materials contained on the Journal without the prior written permission of it or the appropriate copyright owner. </w:t>
      </w:r>
    </w:p>
    <w:p w:rsidR="00A8791A" w:rsidRPr="00387E54" w:rsidRDefault="00A8791A" w:rsidP="00A8791A">
      <w:pPr>
        <w:tabs>
          <w:tab w:val="left" w:leader="dot" w:pos="9639"/>
        </w:tabs>
        <w:ind w:right="360"/>
        <w:jc w:val="both"/>
        <w:rPr>
          <w:b/>
          <w:bCs/>
        </w:rPr>
      </w:pPr>
    </w:p>
    <w:p w:rsidR="00A8791A" w:rsidRPr="00387E54" w:rsidRDefault="00A8791A" w:rsidP="00A8791A">
      <w:pPr>
        <w:tabs>
          <w:tab w:val="left" w:leader="dot" w:pos="9639"/>
        </w:tabs>
        <w:ind w:right="360"/>
        <w:jc w:val="both"/>
        <w:rPr>
          <w:b/>
          <w:bCs/>
        </w:rPr>
      </w:pPr>
    </w:p>
    <w:p w:rsidR="00A8791A" w:rsidRPr="00387E54" w:rsidRDefault="00A8791A" w:rsidP="00A8791A">
      <w:pPr>
        <w:tabs>
          <w:tab w:val="left" w:leader="dot" w:pos="9639"/>
        </w:tabs>
        <w:ind w:right="360"/>
        <w:jc w:val="both"/>
        <w:rPr>
          <w:b/>
          <w:bCs/>
        </w:rPr>
      </w:pPr>
    </w:p>
    <w:p w:rsidR="00A4035C" w:rsidRPr="00387E54" w:rsidRDefault="00A4035C" w:rsidP="00A8791A">
      <w:pPr>
        <w:tabs>
          <w:tab w:val="left" w:leader="dot" w:pos="9639"/>
        </w:tabs>
        <w:ind w:right="360"/>
        <w:jc w:val="both"/>
        <w:rPr>
          <w:b/>
          <w:bCs/>
        </w:rPr>
      </w:pPr>
    </w:p>
    <w:p w:rsidR="00EC621A" w:rsidRPr="00387E54" w:rsidRDefault="00EC621A" w:rsidP="00A8791A">
      <w:pPr>
        <w:tabs>
          <w:tab w:val="left" w:leader="dot" w:pos="9639"/>
        </w:tabs>
        <w:ind w:right="360"/>
        <w:jc w:val="both"/>
        <w:rPr>
          <w:b/>
          <w:bCs/>
        </w:rPr>
      </w:pPr>
    </w:p>
    <w:p w:rsidR="00595054" w:rsidRPr="00387E54" w:rsidRDefault="00595054" w:rsidP="00A8791A">
      <w:pPr>
        <w:tabs>
          <w:tab w:val="left" w:leader="dot" w:pos="9639"/>
        </w:tabs>
        <w:ind w:right="360"/>
        <w:jc w:val="both"/>
        <w:rPr>
          <w:b/>
          <w:bCs/>
        </w:rPr>
      </w:pPr>
    </w:p>
    <w:p w:rsidR="00A8791A" w:rsidRPr="00387E54" w:rsidRDefault="00595054" w:rsidP="00A8791A">
      <w:pPr>
        <w:tabs>
          <w:tab w:val="left" w:leader="dot" w:pos="9639"/>
        </w:tabs>
        <w:ind w:right="360"/>
        <w:jc w:val="both"/>
        <w:rPr>
          <w:b/>
          <w:bCs/>
        </w:rPr>
      </w:pPr>
      <w:r w:rsidRPr="00387E54">
        <w:rPr>
          <w:b/>
          <w:bCs/>
        </w:rPr>
        <w:br w:type="page"/>
      </w:r>
      <w:r w:rsidR="00A8791A" w:rsidRPr="00387E54">
        <w:rPr>
          <w:b/>
          <w:bCs/>
        </w:rPr>
        <w:lastRenderedPageBreak/>
        <w:t>Review process</w:t>
      </w:r>
    </w:p>
    <w:p w:rsidR="00A8791A" w:rsidRPr="00387E54" w:rsidRDefault="00A8791A" w:rsidP="00523486">
      <w:pPr>
        <w:tabs>
          <w:tab w:val="left" w:leader="dot" w:pos="9639"/>
        </w:tabs>
        <w:jc w:val="both"/>
        <w:rPr>
          <w:sz w:val="22"/>
          <w:szCs w:val="22"/>
        </w:rPr>
      </w:pPr>
      <w:r w:rsidRPr="00387E54">
        <w:rPr>
          <w:sz w:val="22"/>
          <w:szCs w:val="22"/>
        </w:rPr>
        <w:t>The submitted manuscripts will be assessed from editorial points of view, at first. Should the manuscript meet the basic editorial requirements; it will enter the peer-review process. The manuscript will then be sent at least to one in-office and two out</w:t>
      </w:r>
      <w:r w:rsidR="00523486">
        <w:rPr>
          <w:sz w:val="22"/>
          <w:szCs w:val="22"/>
        </w:rPr>
        <w:t>-</w:t>
      </w:r>
      <w:r w:rsidRPr="00387E54">
        <w:rPr>
          <w:sz w:val="22"/>
          <w:szCs w:val="22"/>
        </w:rPr>
        <w:t>of</w:t>
      </w:r>
      <w:r w:rsidR="00523486">
        <w:rPr>
          <w:sz w:val="22"/>
          <w:szCs w:val="22"/>
        </w:rPr>
        <w:t>-</w:t>
      </w:r>
      <w:r w:rsidRPr="00387E54">
        <w:rPr>
          <w:sz w:val="22"/>
          <w:szCs w:val="22"/>
        </w:rPr>
        <w:t xml:space="preserve">office referees for review. The corresponding author will then be informed to the referee’s remark to accept, reject or require modification. </w:t>
      </w:r>
    </w:p>
    <w:p w:rsidR="00A8791A" w:rsidRPr="00387E54" w:rsidRDefault="00A8791A" w:rsidP="00A8791A">
      <w:pPr>
        <w:tabs>
          <w:tab w:val="left" w:leader="dot" w:pos="9639"/>
        </w:tabs>
        <w:jc w:val="both"/>
        <w:rPr>
          <w:sz w:val="22"/>
          <w:szCs w:val="22"/>
        </w:rPr>
      </w:pPr>
      <w:r w:rsidRPr="00387E54">
        <w:rPr>
          <w:b/>
          <w:bCs/>
          <w:sz w:val="22"/>
          <w:szCs w:val="22"/>
        </w:rPr>
        <w:t xml:space="preserve">Revision: </w:t>
      </w:r>
      <w:r w:rsidRPr="00387E54">
        <w:rPr>
          <w:sz w:val="22"/>
          <w:szCs w:val="22"/>
        </w:rPr>
        <w:t>Papers may be returned to authors for modification of the scientific content and/or for language corrections. Revised paper and a letter listing point-for-point response to the reviewers must be submitted to the Editor and must be accompanied by a copy of the original version. Suggestion by the Editor about resubmission does not imply that a revised version will necessary be accepted. If a paper that is returned to the authors for modification is not resubmitted within two months it will be regarded as having been withdrawn and any revised version received subsequently will be treated as a new paper</w:t>
      </w:r>
      <w:r w:rsidR="00523486">
        <w:rPr>
          <w:sz w:val="22"/>
          <w:szCs w:val="22"/>
        </w:rPr>
        <w:t>,</w:t>
      </w:r>
      <w:r w:rsidRPr="00387E54">
        <w:rPr>
          <w:sz w:val="22"/>
          <w:szCs w:val="22"/>
        </w:rPr>
        <w:t xml:space="preserve"> and the date of receipt will be altered accordingly. Authors who resubmit a paper that has previously been rejected must provide the original manuscript and a letter explaining in detail how the paper has been modified. Accepted manuscripts become the property of </w:t>
      </w:r>
      <w:r w:rsidRPr="00387E54">
        <w:rPr>
          <w:b/>
          <w:bCs/>
          <w:sz w:val="22"/>
          <w:szCs w:val="22"/>
        </w:rPr>
        <w:t>IJPHO</w:t>
      </w:r>
      <w:r w:rsidRPr="00387E54">
        <w:rPr>
          <w:sz w:val="22"/>
          <w:szCs w:val="22"/>
        </w:rPr>
        <w:t>.</w:t>
      </w:r>
    </w:p>
    <w:p w:rsidR="00A8791A" w:rsidRPr="00387E54" w:rsidRDefault="00A8791A" w:rsidP="00A8791A">
      <w:pPr>
        <w:tabs>
          <w:tab w:val="left" w:leader="dot" w:pos="9639"/>
        </w:tabs>
        <w:jc w:val="both"/>
        <w:rPr>
          <w:sz w:val="22"/>
          <w:szCs w:val="22"/>
        </w:rPr>
      </w:pPr>
      <w:r w:rsidRPr="00387E54">
        <w:rPr>
          <w:b/>
          <w:bCs/>
          <w:sz w:val="22"/>
          <w:szCs w:val="22"/>
        </w:rPr>
        <w:t>Proofs:</w:t>
      </w:r>
      <w:r w:rsidRPr="00387E54">
        <w:rPr>
          <w:sz w:val="22"/>
          <w:szCs w:val="22"/>
        </w:rPr>
        <w:t xml:space="preserve"> A computer printout will be sent to the corresponding author to be </w:t>
      </w:r>
      <w:bookmarkStart w:id="2" w:name="OLE_LINK13"/>
      <w:bookmarkStart w:id="3" w:name="OLE_LINK14"/>
      <w:r w:rsidRPr="00387E54">
        <w:rPr>
          <w:sz w:val="22"/>
          <w:szCs w:val="22"/>
        </w:rPr>
        <w:t>checked for only typographical errors and other essential small changes before publication in order to avoid any mistakes. Major alternations to the text cannot be accepted at this stage</w:t>
      </w:r>
      <w:bookmarkEnd w:id="2"/>
      <w:bookmarkEnd w:id="3"/>
      <w:r w:rsidRPr="00387E54">
        <w:rPr>
          <w:sz w:val="22"/>
          <w:szCs w:val="22"/>
        </w:rPr>
        <w:t xml:space="preserve">. Proofs must be returned to the Editor within 2 days of receipt.    </w:t>
      </w:r>
    </w:p>
    <w:p w:rsidR="00A8791A" w:rsidRPr="00387E54" w:rsidRDefault="00A8791A" w:rsidP="00A8791A">
      <w:pPr>
        <w:tabs>
          <w:tab w:val="left" w:leader="dot" w:pos="9639"/>
        </w:tabs>
        <w:jc w:val="both"/>
        <w:rPr>
          <w:b/>
          <w:bCs/>
        </w:rPr>
      </w:pPr>
    </w:p>
    <w:p w:rsidR="00A8791A" w:rsidRPr="00387E54" w:rsidRDefault="00A8791A" w:rsidP="00A8791A">
      <w:pPr>
        <w:tabs>
          <w:tab w:val="left" w:leader="dot" w:pos="9639"/>
        </w:tabs>
        <w:jc w:val="both"/>
        <w:rPr>
          <w:b/>
          <w:bCs/>
        </w:rPr>
      </w:pPr>
      <w:bookmarkStart w:id="4" w:name="OLE_LINK11"/>
      <w:bookmarkStart w:id="5" w:name="OLE_LINK12"/>
      <w:r w:rsidRPr="00387E54">
        <w:rPr>
          <w:b/>
          <w:bCs/>
        </w:rPr>
        <w:t>Responsibilities of authors</w:t>
      </w:r>
    </w:p>
    <w:p w:rsidR="00A8791A" w:rsidRPr="00387E54" w:rsidRDefault="00A8791A" w:rsidP="00A8791A">
      <w:pPr>
        <w:pStyle w:val="BodyText"/>
        <w:tabs>
          <w:tab w:val="left" w:leader="dot" w:pos="9639"/>
        </w:tabs>
        <w:jc w:val="both"/>
        <w:rPr>
          <w:rFonts w:cs="Times New Roman"/>
          <w:sz w:val="22"/>
          <w:szCs w:val="22"/>
        </w:rPr>
      </w:pPr>
      <w:r w:rsidRPr="00387E54">
        <w:rPr>
          <w:rFonts w:cs="Times New Roman"/>
          <w:sz w:val="22"/>
          <w:szCs w:val="22"/>
        </w:rPr>
        <w:t xml:space="preserve">The authors are responsible for accuracy of all statements and data contained in the manuscript, accuracy of all references information, and for obtaining and submitting permission from the author and publisher of any previously published material included in the submitted manuscript. The corresponding author will receive an edited manuscript for “final author approval”. </w:t>
      </w:r>
    </w:p>
    <w:bookmarkEnd w:id="4"/>
    <w:bookmarkEnd w:id="5"/>
    <w:p w:rsidR="00A8791A" w:rsidRPr="00387E54" w:rsidRDefault="00A8791A" w:rsidP="00A8791A">
      <w:pPr>
        <w:pStyle w:val="BodyText"/>
        <w:tabs>
          <w:tab w:val="left" w:leader="dot" w:pos="9639"/>
        </w:tabs>
        <w:jc w:val="both"/>
        <w:rPr>
          <w:rFonts w:cs="Times New Roman"/>
          <w:sz w:val="22"/>
          <w:szCs w:val="22"/>
        </w:rPr>
      </w:pPr>
    </w:p>
    <w:p w:rsidR="00A8791A" w:rsidRPr="00387E54" w:rsidRDefault="00A8791A" w:rsidP="00A8791A">
      <w:pPr>
        <w:tabs>
          <w:tab w:val="left" w:leader="dot" w:pos="9639"/>
        </w:tabs>
        <w:jc w:val="both"/>
      </w:pPr>
      <w:r w:rsidRPr="00387E54">
        <w:rPr>
          <w:b/>
          <w:bCs/>
        </w:rPr>
        <w:t>Disposal of material</w:t>
      </w:r>
    </w:p>
    <w:p w:rsidR="00A8791A" w:rsidRPr="00387E54" w:rsidRDefault="00A8791A" w:rsidP="00A8791A">
      <w:pPr>
        <w:tabs>
          <w:tab w:val="left" w:leader="dot" w:pos="9639"/>
        </w:tabs>
        <w:jc w:val="both"/>
        <w:rPr>
          <w:sz w:val="22"/>
          <w:szCs w:val="22"/>
        </w:rPr>
      </w:pPr>
      <w:r w:rsidRPr="00387E54">
        <w:rPr>
          <w:sz w:val="22"/>
          <w:szCs w:val="22"/>
        </w:rPr>
        <w:t>Once published, all copies of the manuscript, correspondence and artwork will be held for 1 year before disposal.</w:t>
      </w:r>
    </w:p>
    <w:p w:rsidR="00A8791A" w:rsidRPr="00387E54" w:rsidRDefault="00A8791A" w:rsidP="00A8791A">
      <w:pPr>
        <w:pStyle w:val="BodyText"/>
        <w:tabs>
          <w:tab w:val="left" w:leader="dot" w:pos="9639"/>
        </w:tabs>
        <w:jc w:val="both"/>
        <w:rPr>
          <w:rFonts w:cs="Times New Roman"/>
          <w:b/>
          <w:bCs/>
          <w:sz w:val="28"/>
          <w:szCs w:val="28"/>
        </w:rPr>
      </w:pPr>
    </w:p>
    <w:p w:rsidR="00A8791A" w:rsidRPr="00387E54" w:rsidRDefault="00A8791A" w:rsidP="00A8791A">
      <w:pPr>
        <w:pStyle w:val="BodyText"/>
        <w:tabs>
          <w:tab w:val="left" w:leader="dot" w:pos="9639"/>
        </w:tabs>
        <w:jc w:val="both"/>
        <w:rPr>
          <w:rFonts w:cs="Times New Roman"/>
          <w:b/>
          <w:bCs/>
          <w:szCs w:val="24"/>
        </w:rPr>
      </w:pPr>
      <w:r w:rsidRPr="00387E54">
        <w:rPr>
          <w:rFonts w:cs="Times New Roman"/>
          <w:b/>
          <w:bCs/>
          <w:szCs w:val="24"/>
        </w:rPr>
        <w:t>Submit manuscripts to:</w:t>
      </w:r>
    </w:p>
    <w:p w:rsidR="00A8791A" w:rsidRPr="00387E54" w:rsidRDefault="00A8791A" w:rsidP="008767C0">
      <w:pPr>
        <w:pStyle w:val="Footer"/>
        <w:tabs>
          <w:tab w:val="left" w:leader="dot" w:pos="9639"/>
        </w:tabs>
        <w:ind w:right="360"/>
        <w:rPr>
          <w:sz w:val="22"/>
          <w:szCs w:val="22"/>
        </w:rPr>
      </w:pPr>
      <w:r w:rsidRPr="00387E54">
        <w:rPr>
          <w:sz w:val="22"/>
          <w:szCs w:val="22"/>
        </w:rPr>
        <w:t>The Editor</w:t>
      </w:r>
      <w:r w:rsidR="008767C0">
        <w:rPr>
          <w:sz w:val="22"/>
          <w:szCs w:val="22"/>
        </w:rPr>
        <w:t>-</w:t>
      </w:r>
      <w:r w:rsidRPr="00387E54">
        <w:rPr>
          <w:sz w:val="22"/>
          <w:szCs w:val="22"/>
        </w:rPr>
        <w:t>in</w:t>
      </w:r>
      <w:r w:rsidR="008767C0">
        <w:rPr>
          <w:sz w:val="22"/>
          <w:szCs w:val="22"/>
        </w:rPr>
        <w:t>-</w:t>
      </w:r>
      <w:r w:rsidRPr="00387E54">
        <w:rPr>
          <w:sz w:val="22"/>
          <w:szCs w:val="22"/>
        </w:rPr>
        <w:t xml:space="preserve">Chief, </w:t>
      </w:r>
    </w:p>
    <w:p w:rsidR="00A8791A" w:rsidRPr="00387E54" w:rsidRDefault="00A8791A" w:rsidP="008767C0">
      <w:pPr>
        <w:pStyle w:val="Footer"/>
        <w:tabs>
          <w:tab w:val="left" w:leader="dot" w:pos="9639"/>
        </w:tabs>
        <w:ind w:right="360"/>
        <w:rPr>
          <w:sz w:val="22"/>
          <w:szCs w:val="22"/>
        </w:rPr>
      </w:pPr>
      <w:r w:rsidRPr="00387E54">
        <w:rPr>
          <w:sz w:val="22"/>
          <w:szCs w:val="22"/>
        </w:rPr>
        <w:t xml:space="preserve">Iranian Journal of Pediatric Hematology &amp; Oncology, Baghaiee </w:t>
      </w:r>
      <w:r w:rsidR="008767C0">
        <w:rPr>
          <w:sz w:val="22"/>
          <w:szCs w:val="22"/>
        </w:rPr>
        <w:t>P</w:t>
      </w:r>
      <w:r w:rsidRPr="00387E54">
        <w:rPr>
          <w:sz w:val="22"/>
          <w:szCs w:val="22"/>
        </w:rPr>
        <w:t>our clinic, Shahid Sadoughi Hospital, Ebne Sina Ave., Shahid Ghandi BLVD</w:t>
      </w:r>
      <w:r w:rsidR="008767C0">
        <w:rPr>
          <w:sz w:val="22"/>
          <w:szCs w:val="22"/>
        </w:rPr>
        <w:t>,</w:t>
      </w:r>
      <w:r w:rsidRPr="00387E54">
        <w:rPr>
          <w:sz w:val="22"/>
          <w:szCs w:val="22"/>
        </w:rPr>
        <w:t xml:space="preserve"> Safaieeh, Yazd, Iran</w:t>
      </w:r>
    </w:p>
    <w:p w:rsidR="00A8791A" w:rsidRPr="00387E54" w:rsidRDefault="00A8791A" w:rsidP="008767C0">
      <w:pPr>
        <w:pStyle w:val="Footer"/>
        <w:tabs>
          <w:tab w:val="left" w:leader="dot" w:pos="9639"/>
        </w:tabs>
        <w:ind w:right="360"/>
        <w:rPr>
          <w:sz w:val="22"/>
          <w:szCs w:val="22"/>
        </w:rPr>
      </w:pPr>
      <w:r w:rsidRPr="00387E54">
        <w:rPr>
          <w:sz w:val="22"/>
          <w:szCs w:val="22"/>
        </w:rPr>
        <w:t xml:space="preserve">Dr. Azam </w:t>
      </w:r>
      <w:r w:rsidR="008767C0">
        <w:rPr>
          <w:sz w:val="22"/>
          <w:szCs w:val="22"/>
        </w:rPr>
        <w:t>S</w:t>
      </w:r>
      <w:r w:rsidRPr="00387E54">
        <w:rPr>
          <w:sz w:val="22"/>
          <w:szCs w:val="22"/>
        </w:rPr>
        <w:t xml:space="preserve">adat Hashemi </w:t>
      </w:r>
    </w:p>
    <w:p w:rsidR="00A8791A" w:rsidRPr="00387E54" w:rsidRDefault="00A8791A" w:rsidP="008767C0">
      <w:pPr>
        <w:pStyle w:val="Footer"/>
        <w:tabs>
          <w:tab w:val="left" w:leader="dot" w:pos="9639"/>
        </w:tabs>
        <w:ind w:right="360"/>
        <w:rPr>
          <w:sz w:val="22"/>
          <w:szCs w:val="22"/>
        </w:rPr>
      </w:pPr>
      <w:r w:rsidRPr="00387E54">
        <w:rPr>
          <w:sz w:val="22"/>
          <w:szCs w:val="22"/>
        </w:rPr>
        <w:t xml:space="preserve">Associate Professor of </w:t>
      </w:r>
      <w:r w:rsidR="008767C0" w:rsidRPr="00387E54">
        <w:rPr>
          <w:sz w:val="22"/>
          <w:szCs w:val="22"/>
        </w:rPr>
        <w:t xml:space="preserve">Pediatric </w:t>
      </w:r>
      <w:r w:rsidRPr="00387E54">
        <w:rPr>
          <w:sz w:val="22"/>
          <w:szCs w:val="22"/>
        </w:rPr>
        <w:t xml:space="preserve">Hematology and </w:t>
      </w:r>
      <w:r w:rsidR="008767C0">
        <w:rPr>
          <w:sz w:val="22"/>
          <w:szCs w:val="22"/>
        </w:rPr>
        <w:t>O</w:t>
      </w:r>
      <w:r w:rsidRPr="00387E54">
        <w:rPr>
          <w:sz w:val="22"/>
          <w:szCs w:val="22"/>
        </w:rPr>
        <w:t>ncology</w:t>
      </w:r>
    </w:p>
    <w:p w:rsidR="00A8791A" w:rsidRPr="00387E54" w:rsidRDefault="00A8791A" w:rsidP="00A8791A">
      <w:pPr>
        <w:pStyle w:val="Footer"/>
        <w:tabs>
          <w:tab w:val="left" w:leader="dot" w:pos="9639"/>
        </w:tabs>
        <w:ind w:right="360"/>
        <w:rPr>
          <w:sz w:val="22"/>
          <w:szCs w:val="22"/>
        </w:rPr>
      </w:pPr>
      <w:r w:rsidRPr="00387E54">
        <w:rPr>
          <w:sz w:val="22"/>
          <w:szCs w:val="22"/>
        </w:rPr>
        <w:t>Postal Code: 89</w:t>
      </w:r>
      <w:r w:rsidR="008767C0">
        <w:rPr>
          <w:sz w:val="22"/>
          <w:szCs w:val="22"/>
        </w:rPr>
        <w:t>1</w:t>
      </w:r>
      <w:r w:rsidRPr="00387E54">
        <w:rPr>
          <w:sz w:val="22"/>
          <w:szCs w:val="22"/>
        </w:rPr>
        <w:t>5887857</w:t>
      </w:r>
    </w:p>
    <w:p w:rsidR="00A8791A" w:rsidRPr="00387E54" w:rsidRDefault="00A8791A" w:rsidP="004E2894">
      <w:pPr>
        <w:pStyle w:val="Footer"/>
        <w:tabs>
          <w:tab w:val="left" w:leader="dot" w:pos="9639"/>
        </w:tabs>
        <w:ind w:right="360"/>
        <w:rPr>
          <w:sz w:val="22"/>
          <w:szCs w:val="22"/>
        </w:rPr>
      </w:pPr>
      <w:r w:rsidRPr="00387E54">
        <w:rPr>
          <w:sz w:val="22"/>
          <w:szCs w:val="22"/>
        </w:rPr>
        <w:t xml:space="preserve">Telephone: </w:t>
      </w:r>
      <w:r w:rsidR="00890402" w:rsidRPr="00387E54">
        <w:rPr>
          <w:sz w:val="22"/>
          <w:szCs w:val="22"/>
        </w:rPr>
        <w:t>035</w:t>
      </w:r>
      <w:r w:rsidR="004E2894" w:rsidRPr="00387E54">
        <w:rPr>
          <w:sz w:val="22"/>
          <w:szCs w:val="22"/>
        </w:rPr>
        <w:t>-3</w:t>
      </w:r>
      <w:r w:rsidRPr="00387E54">
        <w:rPr>
          <w:sz w:val="22"/>
          <w:szCs w:val="22"/>
        </w:rPr>
        <w:t>8229104</w:t>
      </w:r>
    </w:p>
    <w:p w:rsidR="00A8791A" w:rsidRPr="00387E54" w:rsidRDefault="00A8791A" w:rsidP="004E2894">
      <w:pPr>
        <w:pStyle w:val="Footer"/>
        <w:tabs>
          <w:tab w:val="left" w:leader="dot" w:pos="9639"/>
        </w:tabs>
        <w:ind w:right="360"/>
        <w:rPr>
          <w:sz w:val="22"/>
          <w:szCs w:val="22"/>
        </w:rPr>
      </w:pPr>
      <w:r w:rsidRPr="00387E54">
        <w:rPr>
          <w:sz w:val="22"/>
          <w:szCs w:val="22"/>
        </w:rPr>
        <w:t xml:space="preserve">Fax: </w:t>
      </w:r>
      <w:r w:rsidR="00890402" w:rsidRPr="00387E54">
        <w:rPr>
          <w:sz w:val="22"/>
          <w:szCs w:val="22"/>
        </w:rPr>
        <w:t>035</w:t>
      </w:r>
      <w:r w:rsidR="004E2894" w:rsidRPr="00387E54">
        <w:rPr>
          <w:sz w:val="22"/>
          <w:szCs w:val="22"/>
        </w:rPr>
        <w:t>-3</w:t>
      </w:r>
      <w:r w:rsidRPr="00387E54">
        <w:rPr>
          <w:sz w:val="22"/>
          <w:szCs w:val="22"/>
        </w:rPr>
        <w:t>8229104</w:t>
      </w:r>
    </w:p>
    <w:p w:rsidR="00A8791A" w:rsidRPr="00387E54" w:rsidRDefault="00A8791A" w:rsidP="004E2894">
      <w:pPr>
        <w:pStyle w:val="Footer"/>
        <w:tabs>
          <w:tab w:val="left" w:leader="dot" w:pos="9639"/>
        </w:tabs>
        <w:ind w:right="360"/>
        <w:rPr>
          <w:sz w:val="22"/>
          <w:szCs w:val="22"/>
        </w:rPr>
      </w:pPr>
      <w:r w:rsidRPr="00387E54">
        <w:rPr>
          <w:sz w:val="22"/>
          <w:szCs w:val="22"/>
        </w:rPr>
        <w:t xml:space="preserve">E- mail: </w:t>
      </w:r>
      <w:hyperlink r:id="rId9" w:history="1">
        <w:r w:rsidR="004E2894" w:rsidRPr="00387E54">
          <w:rPr>
            <w:rStyle w:val="Hyperlink"/>
            <w:sz w:val="22"/>
            <w:szCs w:val="22"/>
            <w:u w:val="none"/>
          </w:rPr>
          <w:t>hog_researchcenter@yahoo.com</w:t>
        </w:r>
      </w:hyperlink>
    </w:p>
    <w:p w:rsidR="004E2894" w:rsidRPr="00387E54" w:rsidRDefault="004E2894" w:rsidP="004E2894">
      <w:pPr>
        <w:pStyle w:val="Footer"/>
        <w:tabs>
          <w:tab w:val="left" w:leader="dot" w:pos="9639"/>
        </w:tabs>
        <w:ind w:right="360"/>
        <w:rPr>
          <w:sz w:val="22"/>
          <w:szCs w:val="22"/>
        </w:rPr>
      </w:pPr>
    </w:p>
    <w:p w:rsidR="00A8791A" w:rsidRPr="00387E54" w:rsidRDefault="00A8791A" w:rsidP="00A8791A">
      <w:pPr>
        <w:jc w:val="right"/>
      </w:pPr>
    </w:p>
    <w:p w:rsidR="00A8791A" w:rsidRPr="00387E54" w:rsidRDefault="00A8791A" w:rsidP="00A8791A">
      <w:pPr>
        <w:tabs>
          <w:tab w:val="left" w:leader="dot" w:pos="9639"/>
        </w:tabs>
        <w:rPr>
          <w:b/>
          <w:bCs/>
          <w:sz w:val="22"/>
          <w:szCs w:val="22"/>
        </w:rPr>
      </w:pPr>
    </w:p>
    <w:p w:rsidR="00A8791A" w:rsidRPr="00387E54" w:rsidRDefault="00A8791A" w:rsidP="00A8791A">
      <w:pPr>
        <w:tabs>
          <w:tab w:val="left" w:leader="dot" w:pos="9639"/>
        </w:tabs>
        <w:rPr>
          <w:b/>
          <w:bCs/>
          <w:sz w:val="22"/>
          <w:szCs w:val="22"/>
        </w:rPr>
      </w:pPr>
    </w:p>
    <w:p w:rsidR="00A8791A" w:rsidRPr="00387E54" w:rsidRDefault="00A8791A" w:rsidP="00A8791A">
      <w:pPr>
        <w:tabs>
          <w:tab w:val="left" w:leader="dot" w:pos="9639"/>
        </w:tabs>
        <w:rPr>
          <w:b/>
          <w:bCs/>
          <w:sz w:val="22"/>
          <w:szCs w:val="22"/>
        </w:rPr>
      </w:pPr>
    </w:p>
    <w:p w:rsidR="00A8791A" w:rsidRPr="00387E54" w:rsidRDefault="00A8791A" w:rsidP="00A8791A">
      <w:pPr>
        <w:tabs>
          <w:tab w:val="left" w:leader="dot" w:pos="9639"/>
        </w:tabs>
        <w:rPr>
          <w:b/>
          <w:bCs/>
          <w:sz w:val="22"/>
          <w:szCs w:val="22"/>
        </w:rPr>
      </w:pPr>
    </w:p>
    <w:p w:rsidR="00A8791A" w:rsidRPr="00387E54" w:rsidRDefault="00A8791A" w:rsidP="00A8791A">
      <w:pPr>
        <w:tabs>
          <w:tab w:val="left" w:leader="dot" w:pos="9639"/>
        </w:tabs>
        <w:rPr>
          <w:b/>
          <w:bCs/>
          <w:sz w:val="22"/>
          <w:szCs w:val="22"/>
        </w:rPr>
      </w:pPr>
    </w:p>
    <w:p w:rsidR="00A8791A" w:rsidRPr="00387E54" w:rsidRDefault="00A8791A" w:rsidP="00A8791A">
      <w:pPr>
        <w:tabs>
          <w:tab w:val="left" w:leader="dot" w:pos="9639"/>
        </w:tabs>
        <w:rPr>
          <w:b/>
          <w:bCs/>
          <w:sz w:val="22"/>
          <w:szCs w:val="22"/>
        </w:rPr>
      </w:pPr>
    </w:p>
    <w:p w:rsidR="00A8791A" w:rsidRPr="00387E54" w:rsidRDefault="00A8791A" w:rsidP="00A8791A">
      <w:pPr>
        <w:tabs>
          <w:tab w:val="left" w:leader="dot" w:pos="9639"/>
        </w:tabs>
        <w:rPr>
          <w:b/>
          <w:bCs/>
          <w:sz w:val="22"/>
          <w:szCs w:val="22"/>
        </w:rPr>
      </w:pPr>
    </w:p>
    <w:p w:rsidR="00A8791A" w:rsidRPr="00387E54" w:rsidRDefault="00595054" w:rsidP="00A8791A">
      <w:pPr>
        <w:tabs>
          <w:tab w:val="left" w:leader="dot" w:pos="9639"/>
        </w:tabs>
        <w:rPr>
          <w:b/>
          <w:bCs/>
          <w:sz w:val="32"/>
          <w:szCs w:val="32"/>
        </w:rPr>
      </w:pPr>
      <w:r w:rsidRPr="00387E54">
        <w:rPr>
          <w:b/>
          <w:bCs/>
          <w:sz w:val="32"/>
          <w:szCs w:val="32"/>
        </w:rPr>
        <w:br w:type="page"/>
      </w:r>
    </w:p>
    <w:p w:rsidR="00A8791A" w:rsidRPr="00387E54" w:rsidRDefault="00A8791A" w:rsidP="00A8791A">
      <w:pPr>
        <w:tabs>
          <w:tab w:val="left" w:leader="dot" w:pos="9639"/>
        </w:tabs>
        <w:rPr>
          <w:lang w:bidi="fa-IR"/>
        </w:rPr>
      </w:pPr>
    </w:p>
    <w:p w:rsidR="00A8791A" w:rsidRPr="00387E54" w:rsidRDefault="00442880" w:rsidP="00A8791A">
      <w:pPr>
        <w:tabs>
          <w:tab w:val="left" w:leader="dot" w:pos="9639"/>
        </w:tabs>
        <w:rPr>
          <w:lang w:bidi="fa-IR"/>
        </w:rPr>
      </w:pPr>
      <w:r w:rsidRPr="00387E54">
        <w:rPr>
          <w:noProof/>
        </w:rPr>
        <mc:AlternateContent>
          <mc:Choice Requires="wps">
            <w:drawing>
              <wp:anchor distT="0" distB="0" distL="114300" distR="114300" simplePos="0" relativeHeight="251654144" behindDoc="0" locked="0" layoutInCell="1" allowOverlap="1" wp14:anchorId="164F4AF6" wp14:editId="7AFB8C77">
                <wp:simplePos x="0" y="0"/>
                <wp:positionH relativeFrom="column">
                  <wp:posOffset>588645</wp:posOffset>
                </wp:positionH>
                <wp:positionV relativeFrom="paragraph">
                  <wp:posOffset>-212090</wp:posOffset>
                </wp:positionV>
                <wp:extent cx="5143500" cy="457200"/>
                <wp:effectExtent l="26670" t="26035" r="20955" b="2159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oundRect">
                          <a:avLst>
                            <a:gd name="adj" fmla="val 16667"/>
                          </a:avLst>
                        </a:prstGeom>
                        <a:solidFill>
                          <a:srgbClr val="C0C0C0"/>
                        </a:solidFill>
                        <a:ln w="38100" cmpd="dbl">
                          <a:solidFill>
                            <a:srgbClr val="000000"/>
                          </a:solidFill>
                          <a:round/>
                          <a:headEnd/>
                          <a:tailEnd/>
                        </a:ln>
                      </wps:spPr>
                      <wps:txbx>
                        <w:txbxContent>
                          <w:p w:rsidR="00DC59A1" w:rsidRPr="009353F3" w:rsidRDefault="00DC59A1" w:rsidP="00A8791A">
                            <w:pPr>
                              <w:jc w:val="center"/>
                              <w:rPr>
                                <w:b/>
                                <w:bCs/>
                              </w:rPr>
                            </w:pPr>
                            <w:r w:rsidRPr="009353F3">
                              <w:rPr>
                                <w:b/>
                                <w:bCs/>
                              </w:rPr>
                              <w:t>Iranian Journal of Pediatric Hematology &amp; Oncology</w:t>
                            </w:r>
                          </w:p>
                          <w:p w:rsidR="00DC59A1" w:rsidRDefault="00DC59A1" w:rsidP="00A87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F4AF6" id="AutoShape 20" o:spid="_x0000_s1026" style="position:absolute;margin-left:46.35pt;margin-top:-16.7pt;width:40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" fillcolor="silver" strokeweight="3pt">
                <v:stroke linestyle="thinThin"/>
                <v:textbox>
                  <w:txbxContent>
                    <w:p w:rsidR="00DC59A1" w:rsidRPr="009353F3" w:rsidRDefault="00DC59A1" w:rsidP="00A8791A">
                      <w:pPr>
                        <w:jc w:val="center"/>
                        <w:rPr>
                          <w:b/>
                          <w:bCs/>
                        </w:rPr>
                      </w:pPr>
                      <w:r w:rsidRPr="009353F3">
                        <w:rPr>
                          <w:b/>
                          <w:bCs/>
                        </w:rPr>
                        <w:t>Iranian Journal of Pediatric Hematology &amp; Oncology</w:t>
                      </w:r>
                    </w:p>
                    <w:p w:rsidR="00DC59A1" w:rsidRDefault="00DC59A1" w:rsidP="00A8791A"/>
                  </w:txbxContent>
                </v:textbox>
              </v:roundrect>
            </w:pict>
          </mc:Fallback>
        </mc:AlternateContent>
      </w:r>
    </w:p>
    <w:p w:rsidR="00A8791A" w:rsidRPr="00387E54" w:rsidRDefault="00A8791A" w:rsidP="00A8791A">
      <w:pPr>
        <w:tabs>
          <w:tab w:val="left" w:leader="dot" w:pos="9639"/>
        </w:tabs>
        <w:jc w:val="center"/>
        <w:rPr>
          <w:b/>
          <w:bCs/>
        </w:rPr>
      </w:pPr>
    </w:p>
    <w:p w:rsidR="00A8791A" w:rsidRPr="00387E54" w:rsidRDefault="00A8791A" w:rsidP="00A8791A">
      <w:pPr>
        <w:tabs>
          <w:tab w:val="left" w:leader="dot" w:pos="9639"/>
        </w:tabs>
        <w:jc w:val="center"/>
        <w:rPr>
          <w:b/>
          <w:bCs/>
        </w:rPr>
      </w:pPr>
      <w:r w:rsidRPr="00387E54">
        <w:rPr>
          <w:b/>
          <w:bCs/>
        </w:rPr>
        <w:t>Submission Form</w:t>
      </w:r>
    </w:p>
    <w:p w:rsidR="00A8791A" w:rsidRPr="00387E54" w:rsidRDefault="00A8791A" w:rsidP="00A8791A">
      <w:pPr>
        <w:tabs>
          <w:tab w:val="left" w:leader="dot" w:pos="9639"/>
        </w:tabs>
      </w:pPr>
      <w:r w:rsidRPr="00387E54">
        <w:t>Corresponding Author:</w:t>
      </w:r>
    </w:p>
    <w:p w:rsidR="00A8791A" w:rsidRPr="00387E54" w:rsidRDefault="00A8791A" w:rsidP="00A8791A">
      <w:pPr>
        <w:tabs>
          <w:tab w:val="left" w:leader="dot" w:pos="9639"/>
        </w:tabs>
      </w:pPr>
      <w:r w:rsidRPr="00387E54">
        <w:t>Manuscript Title:</w:t>
      </w:r>
    </w:p>
    <w:p w:rsidR="00A8791A" w:rsidRPr="00387E54" w:rsidRDefault="00A8791A" w:rsidP="00A8791A">
      <w:pPr>
        <w:tabs>
          <w:tab w:val="left" w:leader="dot" w:pos="9639"/>
        </w:tabs>
      </w:pPr>
    </w:p>
    <w:p w:rsidR="00A8791A" w:rsidRPr="00387E54" w:rsidRDefault="00A8791A" w:rsidP="00A8791A">
      <w:pPr>
        <w:tabs>
          <w:tab w:val="left" w:leader="dot" w:pos="9639"/>
        </w:tabs>
      </w:pPr>
      <w:r w:rsidRPr="00387E54">
        <w:t>Mailing Address:</w:t>
      </w:r>
    </w:p>
    <w:p w:rsidR="00A8791A" w:rsidRPr="00387E54" w:rsidRDefault="00A8791A" w:rsidP="00A8791A">
      <w:pPr>
        <w:tabs>
          <w:tab w:val="left" w:leader="dot" w:pos="9639"/>
        </w:tabs>
      </w:pPr>
    </w:p>
    <w:p w:rsidR="00A8791A" w:rsidRPr="00387E54" w:rsidRDefault="00A8791A" w:rsidP="00A8791A">
      <w:pPr>
        <w:tabs>
          <w:tab w:val="left" w:leader="dot" w:pos="9639"/>
        </w:tabs>
      </w:pPr>
    </w:p>
    <w:p w:rsidR="00A8791A" w:rsidRPr="00387E54" w:rsidRDefault="00A8791A" w:rsidP="00A8791A">
      <w:pPr>
        <w:tabs>
          <w:tab w:val="left" w:leader="dot" w:pos="9639"/>
        </w:tabs>
      </w:pPr>
      <w:r w:rsidRPr="00387E54">
        <w:t>Phone:</w:t>
      </w:r>
    </w:p>
    <w:p w:rsidR="00A8791A" w:rsidRPr="00387E54" w:rsidRDefault="00A8791A" w:rsidP="00A8791A">
      <w:pPr>
        <w:tabs>
          <w:tab w:val="left" w:leader="dot" w:pos="9639"/>
        </w:tabs>
      </w:pPr>
      <w:r w:rsidRPr="00387E54">
        <w:t>Fax:</w:t>
      </w:r>
    </w:p>
    <w:p w:rsidR="00A8791A" w:rsidRPr="00387E54" w:rsidRDefault="00A8791A" w:rsidP="00A8791A">
      <w:pPr>
        <w:tabs>
          <w:tab w:val="left" w:leader="dot" w:pos="9639"/>
        </w:tabs>
      </w:pPr>
      <w:r w:rsidRPr="00387E54">
        <w:t>Cell Phone:</w:t>
      </w:r>
    </w:p>
    <w:p w:rsidR="00A8791A" w:rsidRPr="00387E54" w:rsidRDefault="00A8791A" w:rsidP="00A8791A">
      <w:pPr>
        <w:tabs>
          <w:tab w:val="left" w:leader="dot" w:pos="9639"/>
        </w:tabs>
      </w:pPr>
      <w:r w:rsidRPr="00387E54">
        <w:t>E</w:t>
      </w:r>
      <w:r w:rsidR="008767C0">
        <w:t>-</w:t>
      </w:r>
      <w:r w:rsidRPr="00387E54">
        <w:t>mail:</w:t>
      </w:r>
    </w:p>
    <w:p w:rsidR="00A8791A" w:rsidRPr="00387E54" w:rsidRDefault="00A8791A" w:rsidP="00A8791A">
      <w:pPr>
        <w:tabs>
          <w:tab w:val="left" w:leader="dot" w:pos="9639"/>
        </w:tabs>
        <w:rPr>
          <w:b/>
          <w:bCs/>
        </w:rPr>
      </w:pPr>
      <w:r w:rsidRPr="00387E54">
        <w:rPr>
          <w:b/>
          <w:bCs/>
        </w:rPr>
        <w:t>Check List (Failure to complete will delay processing of the manuscript):</w:t>
      </w:r>
    </w:p>
    <w:p w:rsidR="00A8791A" w:rsidRPr="00387E54" w:rsidRDefault="00A8791A" w:rsidP="00A8791A">
      <w:pPr>
        <w:tabs>
          <w:tab w:val="left" w:leader="dot" w:pos="9639"/>
        </w:tabs>
        <w:rPr>
          <w:b/>
          <w:bCs/>
          <w:sz w:val="22"/>
          <w:szCs w:val="22"/>
        </w:rPr>
      </w:pP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One original and 3 copies of the manuscript together with three original figures and photographs are enclosed.</w:t>
      </w:r>
    </w:p>
    <w:p w:rsidR="00A8791A" w:rsidRPr="00387E54" w:rsidRDefault="00A8791A" w:rsidP="008767C0">
      <w:pPr>
        <w:numPr>
          <w:ilvl w:val="0"/>
          <w:numId w:val="14"/>
        </w:numPr>
        <w:tabs>
          <w:tab w:val="left" w:leader="dot" w:pos="9639"/>
        </w:tabs>
        <w:jc w:val="lowKashida"/>
        <w:rPr>
          <w:sz w:val="22"/>
          <w:szCs w:val="22"/>
        </w:rPr>
      </w:pPr>
      <w:r w:rsidRPr="00387E54">
        <w:rPr>
          <w:sz w:val="22"/>
          <w:szCs w:val="22"/>
        </w:rPr>
        <w:t xml:space="preserve">A </w:t>
      </w:r>
      <w:r w:rsidR="008767C0">
        <w:rPr>
          <w:sz w:val="22"/>
          <w:szCs w:val="22"/>
        </w:rPr>
        <w:t xml:space="preserve">DVD </w:t>
      </w:r>
      <w:r w:rsidRPr="00387E54">
        <w:rPr>
          <w:sz w:val="22"/>
          <w:szCs w:val="22"/>
        </w:rPr>
        <w:t xml:space="preserve">or CD containing the manuscript, tables and figures. </w:t>
      </w:r>
    </w:p>
    <w:p w:rsidR="00A8791A" w:rsidRPr="00387E54" w:rsidRDefault="008767C0" w:rsidP="00A8791A">
      <w:pPr>
        <w:numPr>
          <w:ilvl w:val="0"/>
          <w:numId w:val="14"/>
        </w:numPr>
        <w:tabs>
          <w:tab w:val="left" w:leader="dot" w:pos="9639"/>
        </w:tabs>
        <w:jc w:val="lowKashida"/>
        <w:rPr>
          <w:sz w:val="22"/>
          <w:szCs w:val="22"/>
        </w:rPr>
      </w:pPr>
      <w:r>
        <w:rPr>
          <w:sz w:val="22"/>
          <w:szCs w:val="22"/>
        </w:rPr>
        <w:t>Abstract size ha</w:t>
      </w:r>
      <w:r w:rsidR="00A8791A" w:rsidRPr="00387E54">
        <w:rPr>
          <w:sz w:val="22"/>
          <w:szCs w:val="22"/>
        </w:rPr>
        <w:t>s not exceeded 250 words.</w:t>
      </w:r>
    </w:p>
    <w:p w:rsidR="00A8791A" w:rsidRPr="00387E54" w:rsidRDefault="00A8791A" w:rsidP="001154CD">
      <w:pPr>
        <w:numPr>
          <w:ilvl w:val="0"/>
          <w:numId w:val="14"/>
        </w:numPr>
        <w:tabs>
          <w:tab w:val="left" w:leader="dot" w:pos="9639"/>
        </w:tabs>
        <w:jc w:val="lowKashida"/>
        <w:rPr>
          <w:sz w:val="22"/>
          <w:szCs w:val="22"/>
        </w:rPr>
      </w:pPr>
      <w:r w:rsidRPr="00387E54">
        <w:rPr>
          <w:sz w:val="22"/>
          <w:szCs w:val="22"/>
        </w:rPr>
        <w:t xml:space="preserve">The format of manuscript conforms to the </w:t>
      </w:r>
      <w:r w:rsidRPr="00387E54">
        <w:rPr>
          <w:i/>
          <w:iCs/>
          <w:sz w:val="22"/>
          <w:szCs w:val="22"/>
        </w:rPr>
        <w:t xml:space="preserve">IJPHO </w:t>
      </w:r>
      <w:r w:rsidRPr="00387E54">
        <w:rPr>
          <w:sz w:val="22"/>
          <w:szCs w:val="22"/>
        </w:rPr>
        <w:t xml:space="preserve">Instructions </w:t>
      </w:r>
      <w:r w:rsidR="001154CD">
        <w:rPr>
          <w:sz w:val="22"/>
          <w:szCs w:val="22"/>
        </w:rPr>
        <w:t>for</w:t>
      </w:r>
      <w:r w:rsidRPr="00387E54">
        <w:rPr>
          <w:sz w:val="22"/>
          <w:szCs w:val="22"/>
        </w:rPr>
        <w:t xml:space="preserve"> Authors.</w:t>
      </w:r>
    </w:p>
    <w:p w:rsidR="00A8791A" w:rsidRPr="00387E54" w:rsidRDefault="00A8791A" w:rsidP="004E429A">
      <w:pPr>
        <w:numPr>
          <w:ilvl w:val="0"/>
          <w:numId w:val="14"/>
        </w:numPr>
        <w:tabs>
          <w:tab w:val="left" w:leader="dot" w:pos="9639"/>
        </w:tabs>
        <w:jc w:val="lowKashida"/>
        <w:rPr>
          <w:sz w:val="22"/>
          <w:szCs w:val="22"/>
        </w:rPr>
      </w:pPr>
      <w:r w:rsidRPr="00387E54">
        <w:rPr>
          <w:sz w:val="22"/>
          <w:szCs w:val="22"/>
        </w:rPr>
        <w:t>Entire manuscript (including references and tables) are typed double</w:t>
      </w:r>
      <w:r w:rsidR="001154CD">
        <w:rPr>
          <w:sz w:val="22"/>
          <w:szCs w:val="22"/>
        </w:rPr>
        <w:t>-</w:t>
      </w:r>
      <w:r w:rsidRPr="00387E54">
        <w:rPr>
          <w:sz w:val="22"/>
          <w:szCs w:val="22"/>
        </w:rPr>
        <w:t>spaced with margins of at least 2.5 cm for each sides of page on one side of A4 paper.</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 xml:space="preserve">Entire manuscript is typed in a font of at least 12 points in Times New Romans. </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A legend is provided for each figure on a separate page at the end of the manuscript.</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 xml:space="preserve">All symbols are explained in legends and all symbols in legends appear in figures. </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 xml:space="preserve">References are numbered in the order in which they appear in text in parentheses.  </w:t>
      </w:r>
    </w:p>
    <w:p w:rsidR="00A8791A" w:rsidRPr="00387E54" w:rsidRDefault="00A8791A" w:rsidP="001154CD">
      <w:pPr>
        <w:numPr>
          <w:ilvl w:val="0"/>
          <w:numId w:val="14"/>
        </w:numPr>
        <w:tabs>
          <w:tab w:val="left" w:leader="dot" w:pos="9639"/>
        </w:tabs>
        <w:jc w:val="lowKashida"/>
        <w:rPr>
          <w:sz w:val="22"/>
          <w:szCs w:val="22"/>
        </w:rPr>
      </w:pPr>
      <w:r w:rsidRPr="00387E54">
        <w:rPr>
          <w:sz w:val="22"/>
          <w:szCs w:val="22"/>
        </w:rPr>
        <w:t xml:space="preserve">References are checked for accuracy against original source and formatted according to the </w:t>
      </w:r>
      <w:r w:rsidRPr="00387E54">
        <w:rPr>
          <w:i/>
          <w:iCs/>
          <w:sz w:val="22"/>
          <w:szCs w:val="22"/>
        </w:rPr>
        <w:t xml:space="preserve">IJPHO </w:t>
      </w:r>
      <w:r w:rsidRPr="00387E54">
        <w:rPr>
          <w:sz w:val="22"/>
          <w:szCs w:val="22"/>
        </w:rPr>
        <w:t xml:space="preserve">Instructions </w:t>
      </w:r>
      <w:r w:rsidR="001154CD">
        <w:rPr>
          <w:sz w:val="22"/>
          <w:szCs w:val="22"/>
        </w:rPr>
        <w:t>for</w:t>
      </w:r>
      <w:r w:rsidRPr="00387E54">
        <w:rPr>
          <w:sz w:val="22"/>
          <w:szCs w:val="22"/>
        </w:rPr>
        <w:t xml:space="preserve"> Authors. </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Contents of the manuscript have not been previously published and are not currently submitted elsewhere.</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 xml:space="preserve">All human and animal studies are approved by an Institutional Review Board. </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All listed authors have seen and approved of the manuscript.</w:t>
      </w:r>
    </w:p>
    <w:p w:rsidR="00A8791A" w:rsidRPr="00387E54" w:rsidRDefault="00A8791A" w:rsidP="00A8791A">
      <w:pPr>
        <w:numPr>
          <w:ilvl w:val="0"/>
          <w:numId w:val="14"/>
        </w:numPr>
        <w:tabs>
          <w:tab w:val="left" w:leader="dot" w:pos="9639"/>
        </w:tabs>
        <w:jc w:val="lowKashida"/>
        <w:rPr>
          <w:sz w:val="22"/>
          <w:szCs w:val="22"/>
        </w:rPr>
      </w:pPr>
      <w:r w:rsidRPr="00387E54">
        <w:rPr>
          <w:sz w:val="22"/>
          <w:szCs w:val="22"/>
        </w:rPr>
        <w:t>I accept responsibility for the scientific integrity of the work described in this manuscript.</w:t>
      </w:r>
    </w:p>
    <w:p w:rsidR="00A8791A" w:rsidRPr="00387E54" w:rsidRDefault="00A8791A" w:rsidP="00E6124E">
      <w:pPr>
        <w:tabs>
          <w:tab w:val="left" w:leader="dot" w:pos="9639"/>
        </w:tabs>
        <w:rPr>
          <w:b/>
          <w:bCs/>
        </w:rPr>
      </w:pPr>
      <w:r w:rsidRPr="00387E54">
        <w:rPr>
          <w:b/>
          <w:bCs/>
        </w:rPr>
        <w:t xml:space="preserve">Please refer to the </w:t>
      </w:r>
      <w:r w:rsidRPr="00387E54">
        <w:rPr>
          <w:b/>
          <w:bCs/>
          <w:i/>
          <w:iCs/>
        </w:rPr>
        <w:t xml:space="preserve">IJPHO </w:t>
      </w:r>
      <w:r w:rsidRPr="00387E54">
        <w:rPr>
          <w:b/>
          <w:bCs/>
        </w:rPr>
        <w:t xml:space="preserve">Instructions </w:t>
      </w:r>
      <w:r w:rsidR="00E6124E">
        <w:rPr>
          <w:b/>
          <w:bCs/>
        </w:rPr>
        <w:t>for</w:t>
      </w:r>
      <w:r w:rsidRPr="00387E54">
        <w:rPr>
          <w:b/>
          <w:bCs/>
        </w:rPr>
        <w:t xml:space="preserve"> Authors for further information.</w:t>
      </w:r>
    </w:p>
    <w:p w:rsidR="00A8791A" w:rsidRPr="00387E54" w:rsidRDefault="00A8791A" w:rsidP="00A8791A">
      <w:pPr>
        <w:tabs>
          <w:tab w:val="left" w:leader="dot" w:pos="9639"/>
        </w:tabs>
      </w:pPr>
      <w:r w:rsidRPr="00387E54">
        <w:t xml:space="preserve">Signature:  </w:t>
      </w:r>
      <w:r w:rsidRPr="00387E54">
        <w:tab/>
      </w:r>
      <w:r w:rsidRPr="00387E54">
        <w:tab/>
      </w:r>
      <w:r w:rsidRPr="00387E54">
        <w:tab/>
        <w:t xml:space="preserve">                                                          </w:t>
      </w:r>
      <w:r w:rsidRPr="00387E54">
        <w:tab/>
        <w:t xml:space="preserve"> Date:</w:t>
      </w:r>
    </w:p>
    <w:p w:rsidR="00A8791A" w:rsidRPr="00387E54" w:rsidRDefault="00A8791A" w:rsidP="00A8791A">
      <w:pPr>
        <w:tabs>
          <w:tab w:val="left" w:leader="dot" w:pos="9639"/>
        </w:tabs>
        <w:rPr>
          <w:b/>
          <w:bCs/>
        </w:rPr>
      </w:pPr>
    </w:p>
    <w:p w:rsidR="00A8791A" w:rsidRPr="00387E54" w:rsidRDefault="00A8791A" w:rsidP="00A8791A">
      <w:pPr>
        <w:tabs>
          <w:tab w:val="left" w:leader="dot" w:pos="9639"/>
        </w:tabs>
        <w:rPr>
          <w:b/>
          <w:bCs/>
        </w:rPr>
      </w:pPr>
      <w:r w:rsidRPr="00387E54">
        <w:rPr>
          <w:b/>
          <w:bCs/>
        </w:rPr>
        <w:t>Note: Neither manuscript nor figures will be returned after review.</w:t>
      </w:r>
    </w:p>
    <w:p w:rsidR="00A8791A" w:rsidRPr="00387E54" w:rsidRDefault="00A8791A" w:rsidP="00A8791A">
      <w:pPr>
        <w:tabs>
          <w:tab w:val="left" w:leader="dot" w:pos="9639"/>
        </w:tabs>
        <w:ind w:hanging="142"/>
        <w:jc w:val="center"/>
      </w:pPr>
    </w:p>
    <w:p w:rsidR="00A8791A" w:rsidRPr="00387E54" w:rsidRDefault="00A8791A" w:rsidP="00A8791A">
      <w:pPr>
        <w:tabs>
          <w:tab w:val="left" w:leader="dot" w:pos="9639"/>
        </w:tabs>
        <w:ind w:hanging="142"/>
        <w:jc w:val="center"/>
      </w:pPr>
      <w:r w:rsidRPr="00387E54">
        <w:t>Mail the manuscript to:</w:t>
      </w:r>
    </w:p>
    <w:p w:rsidR="00A8791A" w:rsidRPr="00387E54" w:rsidRDefault="00A8791A" w:rsidP="00A8791A">
      <w:pPr>
        <w:tabs>
          <w:tab w:val="left" w:leader="dot" w:pos="9639"/>
        </w:tabs>
        <w:jc w:val="center"/>
        <w:rPr>
          <w:sz w:val="16"/>
          <w:szCs w:val="16"/>
        </w:rPr>
      </w:pPr>
    </w:p>
    <w:p w:rsidR="00A8791A" w:rsidRPr="00387E54" w:rsidRDefault="00A8791A" w:rsidP="00A8791A">
      <w:pPr>
        <w:tabs>
          <w:tab w:val="left" w:leader="dot" w:pos="9639"/>
        </w:tabs>
        <w:ind w:hanging="142"/>
        <w:jc w:val="center"/>
      </w:pPr>
      <w:r w:rsidRPr="00387E54">
        <w:t>Iranian Journal of Pediatric Hematology &amp; Oncology</w:t>
      </w:r>
    </w:p>
    <w:p w:rsidR="00A8791A" w:rsidRPr="00387E54" w:rsidRDefault="00A8791A" w:rsidP="00E6124E">
      <w:pPr>
        <w:tabs>
          <w:tab w:val="left" w:leader="dot" w:pos="9639"/>
        </w:tabs>
        <w:ind w:hanging="142"/>
        <w:jc w:val="center"/>
        <w:rPr>
          <w:b/>
          <w:bCs/>
          <w:sz w:val="26"/>
          <w:szCs w:val="26"/>
        </w:rPr>
      </w:pPr>
      <w:r w:rsidRPr="00387E54">
        <w:rPr>
          <w:b/>
          <w:bCs/>
          <w:sz w:val="26"/>
          <w:szCs w:val="26"/>
        </w:rPr>
        <w:t xml:space="preserve">Dr. Azam </w:t>
      </w:r>
      <w:r w:rsidR="00E6124E">
        <w:rPr>
          <w:b/>
          <w:bCs/>
          <w:sz w:val="26"/>
          <w:szCs w:val="26"/>
        </w:rPr>
        <w:t>S</w:t>
      </w:r>
      <w:r w:rsidRPr="00387E54">
        <w:rPr>
          <w:b/>
          <w:bCs/>
          <w:sz w:val="26"/>
          <w:szCs w:val="26"/>
        </w:rPr>
        <w:t>adat Hashemi</w:t>
      </w:r>
    </w:p>
    <w:p w:rsidR="00A8791A" w:rsidRPr="00387E54" w:rsidRDefault="00A8791A" w:rsidP="00E6124E">
      <w:pPr>
        <w:tabs>
          <w:tab w:val="left" w:leader="dot" w:pos="9639"/>
        </w:tabs>
        <w:ind w:hanging="142"/>
        <w:jc w:val="center"/>
      </w:pPr>
      <w:r w:rsidRPr="00387E54">
        <w:t xml:space="preserve">Associate Professor of </w:t>
      </w:r>
      <w:r w:rsidR="00E6124E">
        <w:t xml:space="preserve">Pediatric </w:t>
      </w:r>
      <w:r w:rsidRPr="00387E54">
        <w:t xml:space="preserve">Hematology and </w:t>
      </w:r>
      <w:r w:rsidR="00E6124E">
        <w:t>O</w:t>
      </w:r>
      <w:r w:rsidRPr="00387E54">
        <w:t>ncology</w:t>
      </w:r>
    </w:p>
    <w:p w:rsidR="00A8791A" w:rsidRPr="00387E54" w:rsidRDefault="00A8791A" w:rsidP="00A8791A">
      <w:pPr>
        <w:tabs>
          <w:tab w:val="left" w:leader="dot" w:pos="9639"/>
        </w:tabs>
        <w:ind w:hanging="142"/>
        <w:jc w:val="center"/>
      </w:pPr>
      <w:r w:rsidRPr="00387E54">
        <w:t>Postal Code: 89</w:t>
      </w:r>
      <w:r w:rsidR="00E6124E">
        <w:t>1</w:t>
      </w:r>
      <w:r w:rsidRPr="00387E54">
        <w:t>5887857</w:t>
      </w:r>
    </w:p>
    <w:p w:rsidR="00A8791A" w:rsidRPr="00387E54" w:rsidRDefault="00A8791A" w:rsidP="00A507D8">
      <w:pPr>
        <w:tabs>
          <w:tab w:val="left" w:leader="dot" w:pos="9639"/>
        </w:tabs>
        <w:ind w:hanging="142"/>
        <w:jc w:val="center"/>
      </w:pPr>
      <w:r w:rsidRPr="00387E54">
        <w:t xml:space="preserve">Telephone: </w:t>
      </w:r>
      <w:r w:rsidR="00890402" w:rsidRPr="00387E54">
        <w:t>035</w:t>
      </w:r>
      <w:r w:rsidR="00A507D8" w:rsidRPr="00387E54">
        <w:t>-3</w:t>
      </w:r>
      <w:r w:rsidRPr="00387E54">
        <w:t>8229104</w:t>
      </w:r>
    </w:p>
    <w:p w:rsidR="00A8791A" w:rsidRPr="00387E54" w:rsidRDefault="00A8791A" w:rsidP="00A507D8">
      <w:pPr>
        <w:tabs>
          <w:tab w:val="left" w:leader="dot" w:pos="9639"/>
        </w:tabs>
        <w:ind w:hanging="142"/>
        <w:jc w:val="center"/>
      </w:pPr>
      <w:r w:rsidRPr="00387E54">
        <w:t xml:space="preserve">Fax: </w:t>
      </w:r>
      <w:r w:rsidR="00890402" w:rsidRPr="00387E54">
        <w:t>035</w:t>
      </w:r>
      <w:r w:rsidR="00A507D8" w:rsidRPr="00387E54">
        <w:t>-3</w:t>
      </w:r>
      <w:r w:rsidRPr="00387E54">
        <w:t>8229104</w:t>
      </w:r>
    </w:p>
    <w:p w:rsidR="00EC621A" w:rsidRPr="00387E54" w:rsidRDefault="00595054" w:rsidP="00A8791A">
      <w:pPr>
        <w:tabs>
          <w:tab w:val="left" w:leader="dot" w:pos="9639"/>
        </w:tabs>
        <w:ind w:hanging="142"/>
        <w:jc w:val="center"/>
      </w:pPr>
      <w:r w:rsidRPr="00387E54">
        <w:br w:type="page"/>
      </w:r>
    </w:p>
    <w:p w:rsidR="00A8791A" w:rsidRPr="00387E54" w:rsidRDefault="00A8791A" w:rsidP="00A8791A">
      <w:pPr>
        <w:tabs>
          <w:tab w:val="left" w:leader="dot" w:pos="9639"/>
        </w:tabs>
        <w:ind w:hanging="142"/>
        <w:jc w:val="center"/>
      </w:pPr>
      <w:r w:rsidRPr="00387E54">
        <w:lastRenderedPageBreak/>
        <w:t>E- mail: IJPHO@ssu.ac.ir</w:t>
      </w:r>
    </w:p>
    <w:p w:rsidR="00A8791A" w:rsidRPr="00387E54" w:rsidRDefault="00442880" w:rsidP="00A8791A">
      <w:pPr>
        <w:tabs>
          <w:tab w:val="left" w:leader="dot" w:pos="9639"/>
        </w:tabs>
        <w:ind w:hanging="142"/>
        <w:jc w:val="center"/>
      </w:pPr>
      <w:r w:rsidRPr="00387E54">
        <w:rPr>
          <w:noProof/>
        </w:rPr>
        <mc:AlternateContent>
          <mc:Choice Requires="wps">
            <w:drawing>
              <wp:anchor distT="0" distB="0" distL="114300" distR="114300" simplePos="0" relativeHeight="251655168" behindDoc="0" locked="0" layoutInCell="1" allowOverlap="1" wp14:anchorId="1F48ADEA" wp14:editId="4244A713">
                <wp:simplePos x="0" y="0"/>
                <wp:positionH relativeFrom="column">
                  <wp:posOffset>308610</wp:posOffset>
                </wp:positionH>
                <wp:positionV relativeFrom="paragraph">
                  <wp:posOffset>-190500</wp:posOffset>
                </wp:positionV>
                <wp:extent cx="5448300" cy="457200"/>
                <wp:effectExtent l="13335" t="9525" r="5715"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57200"/>
                        </a:xfrm>
                        <a:prstGeom prst="roundRect">
                          <a:avLst>
                            <a:gd name="adj" fmla="val 16667"/>
                          </a:avLst>
                        </a:prstGeom>
                        <a:solidFill>
                          <a:srgbClr val="BFBFBF"/>
                        </a:solidFill>
                        <a:ln w="9525">
                          <a:solidFill>
                            <a:srgbClr val="000000"/>
                          </a:solidFill>
                          <a:round/>
                          <a:headEnd/>
                          <a:tailEnd/>
                        </a:ln>
                      </wps:spPr>
                      <wps:txbx>
                        <w:txbxContent>
                          <w:p w:rsidR="00DC59A1" w:rsidRPr="006C360C" w:rsidRDefault="00DC59A1" w:rsidP="00A8791A">
                            <w:pPr>
                              <w:jc w:val="center"/>
                              <w:rPr>
                                <w:sz w:val="32"/>
                                <w:szCs w:val="32"/>
                              </w:rPr>
                            </w:pPr>
                            <w:r w:rsidRPr="006C360C">
                              <w:rPr>
                                <w:b/>
                                <w:bCs/>
                                <w:color w:val="000000"/>
                                <w:sz w:val="32"/>
                                <w:szCs w:val="32"/>
                              </w:rPr>
                              <w:t>Assignment of copyright and authorship responsibilities</w:t>
                            </w:r>
                          </w:p>
                          <w:p w:rsidR="00DC59A1" w:rsidRPr="00EE7045" w:rsidRDefault="00DC59A1" w:rsidP="00A87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8ADEA" id="AutoShape 21" o:spid="_x0000_s1027" style="position:absolute;left:0;text-align:left;margin-left:24.3pt;margin-top:-1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" fillcolor="#bfbfbf">
                <v:textbox>
                  <w:txbxContent>
                    <w:p w:rsidR="00DC59A1" w:rsidRPr="006C360C" w:rsidRDefault="00DC59A1" w:rsidP="00A8791A">
                      <w:pPr>
                        <w:jc w:val="center"/>
                        <w:rPr>
                          <w:sz w:val="32"/>
                          <w:szCs w:val="32"/>
                        </w:rPr>
                      </w:pPr>
                      <w:r w:rsidRPr="006C360C">
                        <w:rPr>
                          <w:b/>
                          <w:bCs/>
                          <w:color w:val="000000"/>
                          <w:sz w:val="32"/>
                          <w:szCs w:val="32"/>
                        </w:rPr>
                        <w:t>Assignment of copyright and authorship responsibilities</w:t>
                      </w:r>
                    </w:p>
                    <w:p w:rsidR="00DC59A1" w:rsidRPr="00EE7045" w:rsidRDefault="00DC59A1" w:rsidP="00A8791A"/>
                  </w:txbxContent>
                </v:textbox>
              </v:roundrect>
            </w:pict>
          </mc:Fallback>
        </mc:AlternateContent>
      </w:r>
    </w:p>
    <w:p w:rsidR="00A8791A" w:rsidRPr="00387E54" w:rsidRDefault="00A8791A" w:rsidP="00A8791A">
      <w:pPr>
        <w:tabs>
          <w:tab w:val="left" w:leader="dot" w:pos="9639"/>
        </w:tabs>
        <w:jc w:val="center"/>
        <w:rPr>
          <w:b/>
          <w:bCs/>
        </w:rPr>
      </w:pPr>
    </w:p>
    <w:p w:rsidR="00A8791A" w:rsidRPr="00387E54" w:rsidRDefault="00A8791A" w:rsidP="00542265">
      <w:pPr>
        <w:tabs>
          <w:tab w:val="left" w:leader="dot" w:pos="9639"/>
        </w:tabs>
        <w:jc w:val="lowKashida"/>
      </w:pPr>
      <w:r w:rsidRPr="00387E54">
        <w:t xml:space="preserve">     Manuscripts published in the </w:t>
      </w:r>
      <w:r w:rsidRPr="00387E54">
        <w:rPr>
          <w:i/>
          <w:iCs/>
        </w:rPr>
        <w:t xml:space="preserve">Iranian Journal of Pediatric Hematology </w:t>
      </w:r>
      <w:r w:rsidR="00542265">
        <w:rPr>
          <w:i/>
          <w:iCs/>
        </w:rPr>
        <w:t>and</w:t>
      </w:r>
      <w:r w:rsidRPr="00387E54">
        <w:rPr>
          <w:i/>
          <w:iCs/>
        </w:rPr>
        <w:t xml:space="preserve"> Oncology</w:t>
      </w:r>
      <w:r w:rsidRPr="00387E54">
        <w:t xml:space="preserve"> become the sole property of, with all right in copyright reserved to, the Hematology</w:t>
      </w:r>
      <w:r w:rsidR="00E6124E">
        <w:t xml:space="preserve"> and</w:t>
      </w:r>
      <w:r w:rsidRPr="00387E54">
        <w:t xml:space="preserve"> Oncology Research Center of Yazd</w:t>
      </w:r>
      <w:r w:rsidR="00E6124E">
        <w:t>, Iran</w:t>
      </w:r>
      <w:r w:rsidRPr="00387E54">
        <w:t>.</w:t>
      </w:r>
    </w:p>
    <w:p w:rsidR="00A8791A" w:rsidRPr="00387E54" w:rsidRDefault="00A8791A" w:rsidP="00A8791A">
      <w:pPr>
        <w:tabs>
          <w:tab w:val="left" w:pos="0"/>
          <w:tab w:val="center" w:pos="4320"/>
          <w:tab w:val="right" w:pos="8640"/>
          <w:tab w:val="left" w:leader="dot" w:pos="9639"/>
        </w:tabs>
        <w:jc w:val="both"/>
        <w:rPr>
          <w:color w:val="000000"/>
          <w:sz w:val="20"/>
          <w:szCs w:val="20"/>
          <w:lang w:bidi="fa-IR"/>
        </w:rPr>
      </w:pPr>
      <w:r w:rsidRPr="00387E54">
        <w:t>The undersigned authors hereby affirm that the manuscript entitled:</w:t>
      </w:r>
    </w:p>
    <w:p w:rsidR="00A8791A" w:rsidRPr="00387E54" w:rsidRDefault="00A8791A" w:rsidP="00A8791A">
      <w:pPr>
        <w:tabs>
          <w:tab w:val="left" w:pos="0"/>
          <w:tab w:val="center" w:pos="4320"/>
          <w:tab w:val="right" w:pos="8640"/>
          <w:tab w:val="left" w:leader="dot" w:pos="9639"/>
        </w:tabs>
        <w:jc w:val="both"/>
        <w:rPr>
          <w:color w:val="0060A8"/>
          <w:sz w:val="20"/>
          <w:szCs w:val="20"/>
        </w:rPr>
      </w:pPr>
      <w:r w:rsidRPr="00387E54">
        <w:rPr>
          <w:color w:val="000000"/>
          <w:sz w:val="20"/>
          <w:szCs w:val="20"/>
          <w:lang w:bidi="fa-IR"/>
        </w:rPr>
        <w:t>……………………………………………………………………………………………………………………………………………………………………………………………………………………………………………………………………………………………………………………………………………………………………………………………………………………………………………………………………</w:t>
      </w:r>
      <w:r w:rsidR="00EC621A" w:rsidRPr="00387E54">
        <w:rPr>
          <w:color w:val="000000"/>
          <w:sz w:val="20"/>
          <w:szCs w:val="20"/>
          <w:lang w:bidi="fa-IR"/>
        </w:rPr>
        <w:t>…………………………………</w:t>
      </w:r>
    </w:p>
    <w:p w:rsidR="00A8791A" w:rsidRPr="00387E54" w:rsidRDefault="00A8791A" w:rsidP="00A8791A">
      <w:pPr>
        <w:tabs>
          <w:tab w:val="left" w:leader="dot" w:pos="9639"/>
        </w:tabs>
        <w:jc w:val="lowKashida"/>
      </w:pPr>
      <w:r w:rsidRPr="00387E54">
        <w:t>is original and that all the statements asserted as facts are based on the author(s) investigation and research. The manuscript has not been published in any form and is not being submitted for in the form of scientific presentations. If the above requirements are not fulfilled, justification for duplicate publication and permission to republish copyrighted materials must be declared and accompanied by a covering letter. In signing this form, the authors acknowledge that they have participated in the work in a substantive way and are prepared to take full responsibility for the data presented herein.</w:t>
      </w:r>
    </w:p>
    <w:p w:rsidR="00A8791A" w:rsidRPr="00387E54" w:rsidRDefault="00A8791A" w:rsidP="00542265">
      <w:pPr>
        <w:jc w:val="both"/>
      </w:pPr>
      <w:r w:rsidRPr="00387E54">
        <w:t xml:space="preserve">The author(s) in the event of the acceptance of the above manuscript for publication, does hereby assign and transfer to </w:t>
      </w:r>
      <w:r w:rsidRPr="00387E54">
        <w:rPr>
          <w:i/>
          <w:iCs/>
        </w:rPr>
        <w:t xml:space="preserve">Iranian Journal of Pediatric Hematology </w:t>
      </w:r>
      <w:r w:rsidR="00542265">
        <w:rPr>
          <w:i/>
          <w:iCs/>
        </w:rPr>
        <w:t>and</w:t>
      </w:r>
      <w:r w:rsidRPr="00387E54">
        <w:rPr>
          <w:i/>
          <w:iCs/>
        </w:rPr>
        <w:t xml:space="preserve"> Oncology</w:t>
      </w:r>
      <w:r w:rsidRPr="00387E54">
        <w:t xml:space="preserve"> all of the rights and interests with respect to the above copyright either in its current or any other form including revised or electronically disseminated versions.</w:t>
      </w:r>
    </w:p>
    <w:p w:rsidR="00A8791A" w:rsidRPr="00387E54" w:rsidRDefault="00A8791A" w:rsidP="00A8791A">
      <w:pPr>
        <w:tabs>
          <w:tab w:val="left" w:leader="dot" w:pos="9639"/>
        </w:tabs>
        <w:jc w:val="lowKashida"/>
      </w:pPr>
      <w:r w:rsidRPr="00387E54">
        <w:t>All authors must sign: (Please mark the corresponding author)</w:t>
      </w:r>
    </w:p>
    <w:p w:rsidR="00A8791A" w:rsidRPr="00387E54" w:rsidRDefault="00A8791A" w:rsidP="00A8791A">
      <w:pPr>
        <w:tabs>
          <w:tab w:val="left" w:leader="dot" w:pos="9639"/>
        </w:tabs>
        <w:jc w:val="lowKashida"/>
        <w:rPr>
          <w:sz w:val="16"/>
          <w:szCs w:val="16"/>
        </w:rPr>
      </w:pP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1625"/>
        <w:gridCol w:w="2492"/>
        <w:gridCol w:w="2662"/>
        <w:gridCol w:w="1743"/>
      </w:tblGrid>
      <w:tr w:rsidR="00A8791A" w:rsidRPr="00387E54">
        <w:trPr>
          <w:trHeight w:val="403"/>
        </w:trPr>
        <w:tc>
          <w:tcPr>
            <w:tcW w:w="525" w:type="dxa"/>
            <w:tcBorders>
              <w:right w:val="single" w:sz="4" w:space="0" w:color="auto"/>
            </w:tcBorders>
            <w:vAlign w:val="center"/>
          </w:tcPr>
          <w:p w:rsidR="00A8791A" w:rsidRPr="00387E54" w:rsidRDefault="00A8791A" w:rsidP="00094F19">
            <w:pPr>
              <w:tabs>
                <w:tab w:val="left" w:leader="dot" w:pos="9639"/>
              </w:tabs>
              <w:jc w:val="center"/>
              <w:rPr>
                <w:b/>
                <w:bCs/>
                <w:sz w:val="14"/>
                <w:szCs w:val="14"/>
                <w:lang w:val="en-GB"/>
              </w:rPr>
            </w:pPr>
            <w:r w:rsidRPr="00387E54">
              <w:rPr>
                <w:b/>
                <w:bCs/>
                <w:sz w:val="14"/>
                <w:szCs w:val="14"/>
                <w:lang w:val="en-GB"/>
              </w:rPr>
              <w:t>No.</w:t>
            </w:r>
          </w:p>
        </w:tc>
        <w:tc>
          <w:tcPr>
            <w:tcW w:w="1743" w:type="dxa"/>
            <w:tcBorders>
              <w:left w:val="single" w:sz="4" w:space="0" w:color="auto"/>
            </w:tcBorders>
            <w:vAlign w:val="center"/>
          </w:tcPr>
          <w:p w:rsidR="00A8791A" w:rsidRPr="00387E54" w:rsidRDefault="00A8791A" w:rsidP="00094F19">
            <w:pPr>
              <w:tabs>
                <w:tab w:val="left" w:leader="dot" w:pos="9639"/>
              </w:tabs>
              <w:jc w:val="center"/>
              <w:rPr>
                <w:b/>
                <w:bCs/>
                <w:sz w:val="14"/>
                <w:szCs w:val="14"/>
                <w:lang w:val="en-GB"/>
              </w:rPr>
            </w:pPr>
            <w:r w:rsidRPr="00387E54">
              <w:rPr>
                <w:b/>
                <w:bCs/>
                <w:color w:val="000000"/>
                <w:sz w:val="14"/>
                <w:szCs w:val="14"/>
                <w:lang w:bidi="fa-IR"/>
              </w:rPr>
              <w:t>Date</w:t>
            </w:r>
          </w:p>
        </w:tc>
        <w:tc>
          <w:tcPr>
            <w:tcW w:w="2694" w:type="dxa"/>
            <w:vAlign w:val="center"/>
          </w:tcPr>
          <w:p w:rsidR="00A8791A" w:rsidRPr="00387E54" w:rsidRDefault="00A8791A" w:rsidP="00094F19">
            <w:pPr>
              <w:tabs>
                <w:tab w:val="left" w:leader="dot" w:pos="9639"/>
              </w:tabs>
              <w:jc w:val="center"/>
              <w:rPr>
                <w:b/>
                <w:bCs/>
                <w:sz w:val="14"/>
                <w:szCs w:val="14"/>
                <w:lang w:val="en-GB"/>
              </w:rPr>
            </w:pPr>
            <w:r w:rsidRPr="00387E54">
              <w:rPr>
                <w:b/>
                <w:bCs/>
                <w:color w:val="000000"/>
                <w:sz w:val="14"/>
                <w:szCs w:val="14"/>
                <w:lang w:bidi="fa-IR"/>
              </w:rPr>
              <w:t>Name</w:t>
            </w:r>
          </w:p>
        </w:tc>
        <w:tc>
          <w:tcPr>
            <w:tcW w:w="2835" w:type="dxa"/>
            <w:vAlign w:val="center"/>
          </w:tcPr>
          <w:p w:rsidR="00A8791A" w:rsidRPr="00387E54" w:rsidRDefault="00A8791A" w:rsidP="00094F19">
            <w:pPr>
              <w:tabs>
                <w:tab w:val="left" w:leader="dot" w:pos="9639"/>
              </w:tabs>
              <w:jc w:val="center"/>
              <w:rPr>
                <w:b/>
                <w:bCs/>
                <w:sz w:val="14"/>
                <w:szCs w:val="14"/>
                <w:lang w:val="en-GB"/>
              </w:rPr>
            </w:pPr>
            <w:r w:rsidRPr="00387E54">
              <w:rPr>
                <w:b/>
                <w:bCs/>
                <w:sz w:val="14"/>
                <w:szCs w:val="14"/>
                <w:lang w:val="en-GB"/>
              </w:rPr>
              <w:t>Category (% of contribution)</w:t>
            </w:r>
          </w:p>
        </w:tc>
        <w:tc>
          <w:tcPr>
            <w:tcW w:w="1842" w:type="dxa"/>
            <w:vAlign w:val="center"/>
          </w:tcPr>
          <w:p w:rsidR="00A8791A" w:rsidRPr="00387E54" w:rsidRDefault="00A8791A" w:rsidP="00E6124E">
            <w:pPr>
              <w:tabs>
                <w:tab w:val="left" w:leader="dot" w:pos="9639"/>
              </w:tabs>
              <w:jc w:val="center"/>
              <w:rPr>
                <w:b/>
                <w:bCs/>
                <w:sz w:val="14"/>
                <w:szCs w:val="14"/>
                <w:lang w:val="en-GB"/>
              </w:rPr>
            </w:pPr>
            <w:r w:rsidRPr="00E6124E">
              <w:rPr>
                <w:b/>
                <w:bCs/>
                <w:sz w:val="14"/>
                <w:szCs w:val="14"/>
                <w:lang w:val="en-GB"/>
              </w:rPr>
              <w:t>Signature</w:t>
            </w:r>
          </w:p>
        </w:tc>
      </w:tr>
      <w:tr w:rsidR="00A8791A" w:rsidRPr="00387E54">
        <w:trPr>
          <w:trHeight w:val="363"/>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1</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r w:rsidR="00A8791A" w:rsidRPr="00387E54">
        <w:trPr>
          <w:trHeight w:val="411"/>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2</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r w:rsidR="00A8791A" w:rsidRPr="00387E54">
        <w:trPr>
          <w:trHeight w:val="416"/>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3</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r w:rsidR="00A8791A" w:rsidRPr="00387E54">
        <w:trPr>
          <w:trHeight w:val="409"/>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4</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r w:rsidR="00A8791A" w:rsidRPr="00387E54">
        <w:trPr>
          <w:trHeight w:val="415"/>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5</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r w:rsidR="00A8791A" w:rsidRPr="00387E54">
        <w:trPr>
          <w:trHeight w:val="421"/>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6</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r w:rsidR="00A8791A" w:rsidRPr="00387E54">
        <w:trPr>
          <w:trHeight w:val="412"/>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7</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r w:rsidR="00A8791A" w:rsidRPr="00387E54">
        <w:trPr>
          <w:trHeight w:val="412"/>
        </w:trPr>
        <w:tc>
          <w:tcPr>
            <w:tcW w:w="525" w:type="dxa"/>
            <w:tcBorders>
              <w:right w:val="single" w:sz="4" w:space="0" w:color="auto"/>
            </w:tcBorders>
            <w:vAlign w:val="center"/>
          </w:tcPr>
          <w:p w:rsidR="00A8791A" w:rsidRPr="00387E54" w:rsidRDefault="00A8791A" w:rsidP="00BA7EFA">
            <w:pPr>
              <w:tabs>
                <w:tab w:val="left" w:leader="dot" w:pos="9639"/>
              </w:tabs>
              <w:jc w:val="center"/>
              <w:rPr>
                <w:b/>
                <w:bCs/>
                <w:sz w:val="14"/>
                <w:szCs w:val="14"/>
                <w:lang w:val="en-GB"/>
              </w:rPr>
            </w:pPr>
            <w:r w:rsidRPr="00387E54">
              <w:rPr>
                <w:b/>
                <w:bCs/>
                <w:sz w:val="14"/>
                <w:szCs w:val="14"/>
                <w:lang w:val="en-GB"/>
              </w:rPr>
              <w:t>8</w:t>
            </w:r>
          </w:p>
        </w:tc>
        <w:tc>
          <w:tcPr>
            <w:tcW w:w="1743" w:type="dxa"/>
            <w:tcBorders>
              <w:left w:val="single" w:sz="4" w:space="0" w:color="auto"/>
            </w:tcBorders>
            <w:vAlign w:val="center"/>
          </w:tcPr>
          <w:p w:rsidR="00A8791A" w:rsidRPr="00387E54" w:rsidRDefault="00A8791A" w:rsidP="00BA7EFA">
            <w:pPr>
              <w:tabs>
                <w:tab w:val="left" w:leader="dot" w:pos="9639"/>
              </w:tabs>
              <w:jc w:val="center"/>
              <w:rPr>
                <w:b/>
                <w:bCs/>
                <w:sz w:val="14"/>
                <w:szCs w:val="14"/>
                <w:lang w:val="en-GB"/>
              </w:rPr>
            </w:pPr>
          </w:p>
        </w:tc>
        <w:tc>
          <w:tcPr>
            <w:tcW w:w="2694" w:type="dxa"/>
            <w:vAlign w:val="center"/>
          </w:tcPr>
          <w:p w:rsidR="00A8791A" w:rsidRPr="00387E54" w:rsidRDefault="00A8791A" w:rsidP="00BA7EFA">
            <w:pPr>
              <w:tabs>
                <w:tab w:val="left" w:leader="dot" w:pos="9639"/>
              </w:tabs>
              <w:jc w:val="center"/>
              <w:rPr>
                <w:b/>
                <w:bCs/>
                <w:sz w:val="14"/>
                <w:szCs w:val="14"/>
                <w:lang w:val="en-GB"/>
              </w:rPr>
            </w:pPr>
          </w:p>
        </w:tc>
        <w:tc>
          <w:tcPr>
            <w:tcW w:w="2835" w:type="dxa"/>
            <w:vAlign w:val="center"/>
          </w:tcPr>
          <w:p w:rsidR="00A8791A" w:rsidRPr="00387E54" w:rsidRDefault="00A8791A" w:rsidP="00BA7EFA">
            <w:pPr>
              <w:tabs>
                <w:tab w:val="left" w:leader="dot" w:pos="9639"/>
              </w:tabs>
              <w:jc w:val="center"/>
              <w:rPr>
                <w:b/>
                <w:bCs/>
                <w:sz w:val="14"/>
                <w:szCs w:val="14"/>
                <w:lang w:val="en-GB"/>
              </w:rPr>
            </w:pPr>
          </w:p>
        </w:tc>
        <w:tc>
          <w:tcPr>
            <w:tcW w:w="1842" w:type="dxa"/>
            <w:vAlign w:val="center"/>
          </w:tcPr>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p w:rsidR="00A8791A" w:rsidRPr="00387E54" w:rsidRDefault="00A8791A" w:rsidP="00BA7EFA">
            <w:pPr>
              <w:tabs>
                <w:tab w:val="left" w:leader="dot" w:pos="9639"/>
              </w:tabs>
              <w:jc w:val="center"/>
              <w:rPr>
                <w:b/>
                <w:bCs/>
                <w:sz w:val="14"/>
                <w:szCs w:val="14"/>
                <w:lang w:val="en-GB"/>
              </w:rPr>
            </w:pPr>
          </w:p>
        </w:tc>
      </w:tr>
    </w:tbl>
    <w:p w:rsidR="00A8791A" w:rsidRPr="00387E54" w:rsidRDefault="00A8791A" w:rsidP="00A8791A">
      <w:pPr>
        <w:tabs>
          <w:tab w:val="left" w:leader="dot" w:pos="9639"/>
        </w:tabs>
        <w:jc w:val="lowKashida"/>
        <w:rPr>
          <w:sz w:val="16"/>
          <w:szCs w:val="16"/>
        </w:rPr>
      </w:pPr>
    </w:p>
    <w:p w:rsidR="00A8791A" w:rsidRPr="00387E54" w:rsidRDefault="00A8791A" w:rsidP="00542265">
      <w:pPr>
        <w:tabs>
          <w:tab w:val="left" w:leader="dot" w:pos="9639"/>
        </w:tabs>
        <w:autoSpaceDE w:val="0"/>
        <w:autoSpaceDN w:val="0"/>
        <w:adjustRightInd w:val="0"/>
        <w:jc w:val="both"/>
        <w:rPr>
          <w:color w:val="000000"/>
          <w:sz w:val="20"/>
          <w:szCs w:val="20"/>
          <w:lang w:val="en-GB"/>
        </w:rPr>
      </w:pPr>
      <w:r w:rsidRPr="00387E54">
        <w:rPr>
          <w:color w:val="000000"/>
          <w:sz w:val="20"/>
          <w:szCs w:val="20"/>
          <w:lang w:val="en-GB"/>
        </w:rPr>
        <w:t xml:space="preserve">I/We agree with the publication of the above manuscript in </w:t>
      </w:r>
      <w:r w:rsidRPr="00387E54">
        <w:rPr>
          <w:i/>
          <w:iCs/>
          <w:color w:val="000000"/>
          <w:sz w:val="20"/>
          <w:szCs w:val="20"/>
          <w:lang w:val="en-GB"/>
        </w:rPr>
        <w:t xml:space="preserve">Iranian Journal of </w:t>
      </w:r>
      <w:r w:rsidR="00542265" w:rsidRPr="00542265">
        <w:rPr>
          <w:i/>
          <w:iCs/>
          <w:color w:val="000000"/>
          <w:sz w:val="20"/>
          <w:szCs w:val="20"/>
          <w:lang w:val="en-GB"/>
        </w:rPr>
        <w:t xml:space="preserve">Pediatric Hematology </w:t>
      </w:r>
      <w:r w:rsidR="00542265">
        <w:rPr>
          <w:i/>
          <w:iCs/>
          <w:color w:val="000000"/>
          <w:sz w:val="20"/>
          <w:szCs w:val="20"/>
          <w:lang w:val="en-GB"/>
        </w:rPr>
        <w:t>and</w:t>
      </w:r>
      <w:r w:rsidR="00542265" w:rsidRPr="00542265">
        <w:rPr>
          <w:i/>
          <w:iCs/>
          <w:color w:val="000000"/>
          <w:sz w:val="20"/>
          <w:szCs w:val="20"/>
          <w:lang w:val="en-GB"/>
        </w:rPr>
        <w:t xml:space="preserve"> Oncology </w:t>
      </w:r>
      <w:r w:rsidRPr="00387E54">
        <w:rPr>
          <w:color w:val="000000"/>
          <w:sz w:val="20"/>
          <w:szCs w:val="20"/>
          <w:lang w:val="en-GB"/>
        </w:rPr>
        <w:t xml:space="preserve">as its main author/co-author. </w:t>
      </w:r>
    </w:p>
    <w:p w:rsidR="00A8791A" w:rsidRPr="00387E54" w:rsidRDefault="00A8791A" w:rsidP="00A8791A">
      <w:pPr>
        <w:tabs>
          <w:tab w:val="left" w:leader="dot" w:pos="9639"/>
        </w:tabs>
        <w:jc w:val="both"/>
        <w:rPr>
          <w:b/>
          <w:bCs/>
          <w:sz w:val="16"/>
          <w:szCs w:val="16"/>
          <w:lang w:val="en-GB"/>
        </w:rPr>
      </w:pPr>
    </w:p>
    <w:p w:rsidR="00C67762" w:rsidRPr="00387E54" w:rsidRDefault="00A8791A" w:rsidP="00E6124E">
      <w:pPr>
        <w:tabs>
          <w:tab w:val="left" w:leader="dot" w:pos="9639"/>
        </w:tabs>
        <w:jc w:val="both"/>
        <w:rPr>
          <w:b/>
          <w:bCs/>
          <w:sz w:val="16"/>
          <w:szCs w:val="16"/>
          <w:lang w:val="en-GB"/>
        </w:rPr>
      </w:pPr>
      <w:r w:rsidRPr="00387E54">
        <w:rPr>
          <w:b/>
          <w:bCs/>
          <w:sz w:val="16"/>
          <w:szCs w:val="16"/>
          <w:lang w:val="en-GB"/>
        </w:rPr>
        <w:t xml:space="preserve">                            Sign by </w:t>
      </w:r>
      <w:r w:rsidR="00E6124E">
        <w:rPr>
          <w:b/>
          <w:bCs/>
          <w:sz w:val="16"/>
          <w:szCs w:val="16"/>
          <w:lang w:val="en-GB"/>
        </w:rPr>
        <w:t>c</w:t>
      </w:r>
      <w:r w:rsidRPr="00387E54">
        <w:rPr>
          <w:b/>
          <w:bCs/>
          <w:sz w:val="16"/>
          <w:szCs w:val="16"/>
          <w:lang w:val="en-GB"/>
        </w:rPr>
        <w:t>orrespond</w:t>
      </w:r>
      <w:r w:rsidR="00E6124E">
        <w:rPr>
          <w:b/>
          <w:bCs/>
          <w:sz w:val="16"/>
          <w:szCs w:val="16"/>
          <w:lang w:val="en-GB"/>
        </w:rPr>
        <w:t>ing</w:t>
      </w:r>
      <w:r w:rsidRPr="00387E54">
        <w:rPr>
          <w:b/>
          <w:bCs/>
          <w:sz w:val="16"/>
          <w:szCs w:val="16"/>
          <w:lang w:val="en-GB"/>
        </w:rPr>
        <w:t xml:space="preserve"> author:                                                                        </w:t>
      </w:r>
      <w:r w:rsidRPr="00387E54">
        <w:rPr>
          <w:b/>
          <w:bCs/>
          <w:color w:val="000000"/>
          <w:sz w:val="16"/>
          <w:szCs w:val="16"/>
          <w:lang w:val="en-GB"/>
        </w:rPr>
        <w:t>Signed Date</w:t>
      </w:r>
      <w:r w:rsidRPr="00387E54">
        <w:rPr>
          <w:b/>
          <w:bCs/>
          <w:sz w:val="16"/>
          <w:szCs w:val="16"/>
          <w:lang w:val="en-GB"/>
        </w:rPr>
        <w:t>:</w:t>
      </w:r>
    </w:p>
    <w:p w:rsidR="00F72804" w:rsidRPr="00387E54" w:rsidRDefault="00F72804" w:rsidP="00E21B32">
      <w:pPr>
        <w:tabs>
          <w:tab w:val="left" w:leader="dot" w:pos="9639"/>
        </w:tabs>
        <w:jc w:val="both"/>
        <w:rPr>
          <w:b/>
          <w:bCs/>
          <w:sz w:val="16"/>
          <w:szCs w:val="16"/>
          <w:lang w:val="en-GB"/>
        </w:rPr>
      </w:pPr>
    </w:p>
    <w:p w:rsidR="00F72804" w:rsidRPr="00387E54" w:rsidRDefault="00F72804" w:rsidP="00E21B32">
      <w:pPr>
        <w:tabs>
          <w:tab w:val="left" w:leader="dot" w:pos="9639"/>
        </w:tabs>
        <w:jc w:val="both"/>
        <w:rPr>
          <w:b/>
          <w:bCs/>
          <w:sz w:val="16"/>
          <w:szCs w:val="16"/>
          <w:lang w:val="en-GB"/>
        </w:rPr>
      </w:pPr>
    </w:p>
    <w:p w:rsidR="009E0C66" w:rsidRPr="00387E54" w:rsidRDefault="00F72804" w:rsidP="009B697C">
      <w:pPr>
        <w:jc w:val="both"/>
        <w:rPr>
          <w:b/>
          <w:bCs/>
          <w:sz w:val="16"/>
          <w:szCs w:val="16"/>
          <w:lang w:val="en-GB"/>
        </w:rPr>
      </w:pPr>
      <w:r w:rsidRPr="00387E54">
        <w:rPr>
          <w:b/>
          <w:bCs/>
          <w:sz w:val="16"/>
          <w:szCs w:val="16"/>
          <w:lang w:val="en-GB"/>
        </w:rPr>
        <w:br w:type="page"/>
      </w:r>
    </w:p>
    <w:p w:rsidR="0017226B" w:rsidRPr="00387E54" w:rsidRDefault="0017226B" w:rsidP="0017226B">
      <w:pPr>
        <w:jc w:val="both"/>
        <w:rPr>
          <w:b/>
          <w:bCs/>
          <w:sz w:val="34"/>
          <w:szCs w:val="34"/>
        </w:rPr>
      </w:pPr>
      <w:r w:rsidRPr="00387E54">
        <w:rPr>
          <w:b/>
          <w:bCs/>
          <w:sz w:val="34"/>
          <w:szCs w:val="34"/>
        </w:rPr>
        <w:lastRenderedPageBreak/>
        <w:t>Table of Content</w:t>
      </w:r>
    </w:p>
    <w:p w:rsidR="0017226B" w:rsidRPr="00387E54" w:rsidRDefault="0017226B" w:rsidP="0017226B">
      <w:pPr>
        <w:tabs>
          <w:tab w:val="left" w:pos="0"/>
        </w:tabs>
        <w:jc w:val="both"/>
        <w:rPr>
          <w:b/>
          <w:bCs/>
          <w:sz w:val="28"/>
          <w:szCs w:val="28"/>
        </w:rPr>
      </w:pPr>
    </w:p>
    <w:p w:rsidR="002C527F" w:rsidRPr="00387E54" w:rsidRDefault="002C527F" w:rsidP="002C527F">
      <w:pPr>
        <w:tabs>
          <w:tab w:val="left" w:pos="0"/>
        </w:tabs>
        <w:jc w:val="both"/>
        <w:rPr>
          <w:b/>
          <w:bCs/>
        </w:rPr>
      </w:pPr>
      <w:r w:rsidRPr="00387E54">
        <w:rPr>
          <w:b/>
          <w:bCs/>
        </w:rPr>
        <w:t>Original Article</w:t>
      </w:r>
    </w:p>
    <w:p w:rsidR="002C527F" w:rsidRPr="00387E54" w:rsidRDefault="002C527F" w:rsidP="002C527F">
      <w:pPr>
        <w:pStyle w:val="Default"/>
        <w:rPr>
          <w:sz w:val="22"/>
          <w:szCs w:val="22"/>
        </w:rPr>
      </w:pPr>
    </w:p>
    <w:p w:rsidR="002C527F" w:rsidRPr="00387E54" w:rsidRDefault="002C527F" w:rsidP="002C527F">
      <w:pPr>
        <w:tabs>
          <w:tab w:val="left" w:pos="9360"/>
        </w:tabs>
        <w:autoSpaceDE w:val="0"/>
        <w:autoSpaceDN w:val="0"/>
        <w:adjustRightInd w:val="0"/>
        <w:jc w:val="both"/>
        <w:rPr>
          <w:b/>
          <w:bCs/>
          <w:rtl/>
          <w:lang w:bidi="fa-IR"/>
        </w:rPr>
      </w:pPr>
      <w:r w:rsidRPr="00387E54">
        <w:rPr>
          <w:b/>
          <w:bCs/>
        </w:rPr>
        <w:t>Nanofiber Expansion of Umbilical Cord Blood Hematopoietic Stem Cells….............170</w:t>
      </w:r>
    </w:p>
    <w:p w:rsidR="002C527F" w:rsidRPr="00387E54" w:rsidRDefault="002C527F" w:rsidP="002C527F">
      <w:pPr>
        <w:autoSpaceDE w:val="0"/>
        <w:autoSpaceDN w:val="0"/>
        <w:adjustRightInd w:val="0"/>
        <w:jc w:val="both"/>
        <w:rPr>
          <w:b/>
          <w:bCs/>
          <w:noProof/>
          <w:sz w:val="22"/>
        </w:rPr>
      </w:pPr>
      <w:r w:rsidRPr="00387E54">
        <w:rPr>
          <w:b/>
          <w:bCs/>
          <w:sz w:val="18"/>
          <w:szCs w:val="18"/>
        </w:rPr>
        <w:t xml:space="preserve">Eskandari F MSc , Allahverdi A MSc , Nasiri H MSc , Azad M PhD , Kalantari N MSc , Soleimani M PhD, Zare-Zardini H MSc </w:t>
      </w:r>
    </w:p>
    <w:p w:rsidR="002C527F" w:rsidRPr="00387E54" w:rsidRDefault="002C527F" w:rsidP="002C527F">
      <w:pPr>
        <w:jc w:val="both"/>
        <w:rPr>
          <w:b/>
          <w:bCs/>
          <w:szCs w:val="22"/>
          <w:lang w:bidi="fa-IR"/>
        </w:rPr>
      </w:pPr>
    </w:p>
    <w:p w:rsidR="002C527F" w:rsidRPr="00387E54" w:rsidRDefault="002C527F" w:rsidP="002C527F">
      <w:pPr>
        <w:jc w:val="both"/>
        <w:rPr>
          <w:b/>
          <w:bCs/>
          <w:sz w:val="18"/>
          <w:szCs w:val="18"/>
          <w:lang w:bidi="fa-IR"/>
        </w:rPr>
      </w:pPr>
      <w:r w:rsidRPr="00387E54">
        <w:rPr>
          <w:b/>
          <w:bCs/>
          <w:szCs w:val="22"/>
          <w:lang w:bidi="fa-IR"/>
        </w:rPr>
        <w:t>Evaluation of Nosocomial Infection in Patients at hematology-oncology ward of Dr. Sheikh children’s hospital………………………………………</w:t>
      </w:r>
      <w:r w:rsidRPr="00387E54">
        <w:rPr>
          <w:b/>
          <w:bCs/>
        </w:rPr>
        <w:t>...……………………..179</w:t>
      </w:r>
    </w:p>
    <w:p w:rsidR="002C527F" w:rsidRPr="00387E54" w:rsidRDefault="002C527F" w:rsidP="002C527F">
      <w:pPr>
        <w:jc w:val="both"/>
        <w:rPr>
          <w:b/>
          <w:bCs/>
          <w:sz w:val="18"/>
          <w:szCs w:val="18"/>
        </w:rPr>
      </w:pPr>
      <w:r w:rsidRPr="00387E54">
        <w:rPr>
          <w:b/>
          <w:bCs/>
          <w:sz w:val="18"/>
          <w:szCs w:val="18"/>
        </w:rPr>
        <w:t xml:space="preserve">Ghassemi AMD, Farhangi H MD, Badiee Z MD , Banihashem AMD , Mosaddegh MRMD </w:t>
      </w:r>
    </w:p>
    <w:p w:rsidR="002C527F" w:rsidRPr="00387E54" w:rsidRDefault="002C527F" w:rsidP="002C527F">
      <w:pPr>
        <w:autoSpaceDE w:val="0"/>
        <w:autoSpaceDN w:val="0"/>
        <w:adjustRightInd w:val="0"/>
        <w:jc w:val="both"/>
        <w:rPr>
          <w:b/>
          <w:bCs/>
          <w:noProof/>
          <w:sz w:val="22"/>
        </w:rPr>
      </w:pPr>
    </w:p>
    <w:p w:rsidR="002C527F" w:rsidRPr="00387E54" w:rsidRDefault="002C527F" w:rsidP="002C527F">
      <w:pPr>
        <w:jc w:val="both"/>
        <w:rPr>
          <w:rStyle w:val="hps"/>
          <w:b/>
          <w:bCs/>
        </w:rPr>
      </w:pPr>
      <w:r w:rsidRPr="00387E54">
        <w:rPr>
          <w:b/>
          <w:bCs/>
          <w:lang w:bidi="fa-IR"/>
        </w:rPr>
        <w:t>ABO and Rh Blood Type Relationship in Parents with more than One Disabled …186</w:t>
      </w:r>
    </w:p>
    <w:p w:rsidR="002C527F" w:rsidRPr="00387E54" w:rsidRDefault="002C527F" w:rsidP="002C527F">
      <w:pPr>
        <w:autoSpaceDE w:val="0"/>
        <w:autoSpaceDN w:val="0"/>
        <w:adjustRightInd w:val="0"/>
        <w:jc w:val="both"/>
        <w:rPr>
          <w:b/>
          <w:bCs/>
          <w:sz w:val="18"/>
          <w:szCs w:val="18"/>
        </w:rPr>
      </w:pPr>
      <w:r w:rsidRPr="00387E54">
        <w:rPr>
          <w:b/>
          <w:bCs/>
          <w:sz w:val="18"/>
          <w:szCs w:val="18"/>
        </w:rPr>
        <w:t>MehrmohammadiM PhD</w:t>
      </w:r>
    </w:p>
    <w:p w:rsidR="002C527F" w:rsidRPr="00387E54" w:rsidRDefault="002C527F" w:rsidP="002C527F">
      <w:pPr>
        <w:autoSpaceDE w:val="0"/>
        <w:autoSpaceDN w:val="0"/>
        <w:adjustRightInd w:val="0"/>
        <w:jc w:val="both"/>
        <w:rPr>
          <w:b/>
          <w:bCs/>
          <w:lang w:bidi="fa-IR"/>
        </w:rPr>
      </w:pPr>
    </w:p>
    <w:p w:rsidR="002C527F" w:rsidRPr="00387E54" w:rsidRDefault="002C527F" w:rsidP="002C527F">
      <w:pPr>
        <w:jc w:val="both"/>
        <w:rPr>
          <w:b/>
          <w:bCs/>
          <w:lang w:bidi="fa-IR"/>
        </w:rPr>
      </w:pPr>
      <w:r w:rsidRPr="00387E54">
        <w:rPr>
          <w:b/>
          <w:bCs/>
          <w:lang w:bidi="fa-IR"/>
        </w:rPr>
        <w:t>Health Related Quality of Life, Depression, Anxiety and Stress in Patients with Beta-Thalassemia ………………………………………………………………………….….</w:t>
      </w:r>
      <w:r w:rsidRPr="00387E54">
        <w:rPr>
          <w:b/>
          <w:bCs/>
        </w:rPr>
        <w:t>.</w:t>
      </w:r>
      <w:r w:rsidRPr="00387E54">
        <w:rPr>
          <w:b/>
          <w:bCs/>
          <w:lang w:bidi="fa-IR"/>
        </w:rPr>
        <w:t xml:space="preserve">193 </w:t>
      </w:r>
      <w:r w:rsidRPr="00387E54">
        <w:rPr>
          <w:b/>
          <w:bCs/>
          <w:sz w:val="18"/>
          <w:szCs w:val="18"/>
          <w:lang w:bidi="fa-IR"/>
        </w:rPr>
        <w:t xml:space="preserve">       </w:t>
      </w:r>
    </w:p>
    <w:p w:rsidR="002C527F" w:rsidRPr="00387E54" w:rsidRDefault="002C527F" w:rsidP="002C527F">
      <w:pPr>
        <w:ind w:hanging="540"/>
        <w:jc w:val="both"/>
        <w:rPr>
          <w:b/>
          <w:bCs/>
          <w:sz w:val="18"/>
          <w:szCs w:val="18"/>
        </w:rPr>
      </w:pPr>
      <w:r w:rsidRPr="00387E54">
        <w:rPr>
          <w:b/>
          <w:bCs/>
          <w:sz w:val="18"/>
          <w:szCs w:val="18"/>
        </w:rPr>
        <w:t xml:space="preserve">          Adib-HajbagheryMPhD, AhmadiM MSc, Poormansouri S BSc</w:t>
      </w:r>
    </w:p>
    <w:p w:rsidR="002C527F" w:rsidRPr="00387E54" w:rsidRDefault="002C527F" w:rsidP="002C527F">
      <w:pPr>
        <w:autoSpaceDE w:val="0"/>
        <w:autoSpaceDN w:val="0"/>
        <w:adjustRightInd w:val="0"/>
        <w:jc w:val="both"/>
        <w:rPr>
          <w:b/>
          <w:bCs/>
          <w:sz w:val="18"/>
          <w:szCs w:val="18"/>
          <w:lang w:bidi="fa-IR"/>
        </w:rPr>
      </w:pPr>
    </w:p>
    <w:p w:rsidR="002C527F" w:rsidRPr="00387E54" w:rsidRDefault="002C527F" w:rsidP="002C527F">
      <w:pPr>
        <w:jc w:val="both"/>
        <w:rPr>
          <w:b/>
          <w:bCs/>
          <w:lang w:bidi="fa-IR"/>
        </w:rPr>
      </w:pPr>
      <w:r w:rsidRPr="00387E54">
        <w:rPr>
          <w:b/>
          <w:bCs/>
          <w:lang w:bidi="fa-IR"/>
        </w:rPr>
        <w:t xml:space="preserve">Cardiac and Hepatic T2*-Weighted Magnetic Resonance Imaging in Transfusion Dependent Hemoglobinopathy in North West of Iran </w:t>
      </w:r>
      <w:r w:rsidRPr="00387E54">
        <w:rPr>
          <w:b/>
          <w:bCs/>
        </w:rPr>
        <w:t>…………………………….….206</w:t>
      </w:r>
      <w:r w:rsidRPr="00387E54">
        <w:rPr>
          <w:b/>
          <w:bCs/>
          <w:sz w:val="18"/>
          <w:szCs w:val="18"/>
          <w:lang w:bidi="fa-IR"/>
        </w:rPr>
        <w:t xml:space="preserve">        </w:t>
      </w:r>
    </w:p>
    <w:p w:rsidR="002C527F" w:rsidRPr="00387E54" w:rsidRDefault="002C527F" w:rsidP="002C527F">
      <w:pPr>
        <w:tabs>
          <w:tab w:val="left" w:pos="5909"/>
        </w:tabs>
        <w:jc w:val="both"/>
        <w:rPr>
          <w:b/>
          <w:bCs/>
          <w:sz w:val="18"/>
          <w:szCs w:val="18"/>
          <w:rtl/>
        </w:rPr>
      </w:pPr>
      <w:r w:rsidRPr="00387E54">
        <w:rPr>
          <w:b/>
          <w:bCs/>
          <w:sz w:val="18"/>
          <w:szCs w:val="18"/>
          <w:lang w:bidi="fa-IR"/>
        </w:rPr>
        <w:t xml:space="preserve">Valizadeh N MD1, Alinejad VMSc, Hejazi SMD, Noroozi M MD, HashemiA MD, RahimiBMD, Nateghi Sh MD     </w:t>
      </w:r>
      <w:r w:rsidRPr="00387E54">
        <w:rPr>
          <w:b/>
          <w:bCs/>
          <w:sz w:val="18"/>
          <w:szCs w:val="18"/>
          <w:vertAlign w:val="superscript"/>
          <w:lang w:bidi="fa-IR"/>
        </w:rPr>
        <w:t xml:space="preserve">                  </w:t>
      </w:r>
      <w:r w:rsidRPr="00387E54">
        <w:rPr>
          <w:b/>
          <w:bCs/>
          <w:sz w:val="18"/>
          <w:szCs w:val="18"/>
          <w:vertAlign w:val="superscript"/>
          <w:lang w:bidi="fa-IR"/>
        </w:rPr>
        <w:tab/>
      </w:r>
    </w:p>
    <w:p w:rsidR="002C527F" w:rsidRPr="00387E54" w:rsidRDefault="002C527F" w:rsidP="002C527F">
      <w:pPr>
        <w:jc w:val="both"/>
        <w:rPr>
          <w:b/>
          <w:bCs/>
          <w:sz w:val="18"/>
          <w:szCs w:val="18"/>
          <w:lang w:bidi="fa-IR"/>
        </w:rPr>
      </w:pPr>
    </w:p>
    <w:p w:rsidR="002C527F" w:rsidRPr="00387E54" w:rsidRDefault="002C527F" w:rsidP="002C527F">
      <w:pPr>
        <w:jc w:val="both"/>
        <w:rPr>
          <w:sz w:val="22"/>
          <w:szCs w:val="22"/>
        </w:rPr>
      </w:pPr>
      <w:r w:rsidRPr="00387E54">
        <w:rPr>
          <w:b/>
          <w:bCs/>
        </w:rPr>
        <w:t>Maternal Hemoglobin Levels during Pregnancy and their Association with Birth Weight of Neonates ….………………………………………………………………..…211</w:t>
      </w:r>
    </w:p>
    <w:p w:rsidR="002C527F" w:rsidRPr="00387E54" w:rsidRDefault="002C527F" w:rsidP="002C527F">
      <w:pPr>
        <w:jc w:val="both"/>
        <w:rPr>
          <w:b/>
          <w:bCs/>
        </w:rPr>
      </w:pPr>
      <w:r w:rsidRPr="00387E54">
        <w:rPr>
          <w:b/>
          <w:bCs/>
          <w:sz w:val="18"/>
          <w:szCs w:val="18"/>
        </w:rPr>
        <w:t>Moghaddam Tabrizi F MD, Barjasteh S MSc</w:t>
      </w:r>
    </w:p>
    <w:p w:rsidR="002C527F" w:rsidRPr="00387E54" w:rsidRDefault="002C527F" w:rsidP="002C527F">
      <w:pPr>
        <w:jc w:val="both"/>
        <w:rPr>
          <w:b/>
          <w:bCs/>
        </w:rPr>
      </w:pPr>
    </w:p>
    <w:p w:rsidR="002C527F" w:rsidRPr="00387E54" w:rsidRDefault="002C527F" w:rsidP="002C527F">
      <w:pPr>
        <w:jc w:val="both"/>
        <w:rPr>
          <w:b/>
          <w:bCs/>
        </w:rPr>
      </w:pPr>
      <w:r w:rsidRPr="00387E54">
        <w:rPr>
          <w:b/>
          <w:bCs/>
        </w:rPr>
        <w:t>Is there any relation between Duration of breastfeeding and anemia?......................218</w:t>
      </w:r>
    </w:p>
    <w:p w:rsidR="002C527F" w:rsidRPr="00387E54" w:rsidRDefault="002C527F" w:rsidP="002C527F">
      <w:pPr>
        <w:jc w:val="both"/>
        <w:rPr>
          <w:b/>
          <w:bCs/>
          <w:sz w:val="18"/>
          <w:szCs w:val="18"/>
        </w:rPr>
      </w:pPr>
      <w:r w:rsidRPr="00387E54">
        <w:rPr>
          <w:b/>
          <w:bCs/>
          <w:sz w:val="18"/>
          <w:szCs w:val="18"/>
        </w:rPr>
        <w:t>Dalili H MD, Baghersalimi AMD, Dalili S MD, Pakdaman FMD, Hassanzadeh Rad AMD, Abbasi Kakroodi MMD, Rezvany SM MD, Koohmanaei Sh MD</w:t>
      </w:r>
    </w:p>
    <w:p w:rsidR="002C527F" w:rsidRPr="00387E54" w:rsidRDefault="002C527F" w:rsidP="002C527F">
      <w:pPr>
        <w:jc w:val="both"/>
        <w:rPr>
          <w:b/>
          <w:bCs/>
          <w:sz w:val="18"/>
          <w:szCs w:val="18"/>
        </w:rPr>
      </w:pPr>
    </w:p>
    <w:p w:rsidR="002C527F" w:rsidRPr="00387E54" w:rsidRDefault="002C527F" w:rsidP="002C527F">
      <w:pPr>
        <w:jc w:val="both"/>
        <w:rPr>
          <w:b/>
          <w:bCs/>
        </w:rPr>
      </w:pPr>
      <w:r w:rsidRPr="00387E54">
        <w:rPr>
          <w:b/>
          <w:bCs/>
        </w:rPr>
        <w:t>The Association of Mean Platelet Volume with Intra Ventricular Hemorrhage and Broncho Pulmonary Dysplasia in Preterm Infants…………………………………......227</w:t>
      </w:r>
    </w:p>
    <w:p w:rsidR="002C527F" w:rsidRPr="00387E54" w:rsidRDefault="002C527F" w:rsidP="002C527F">
      <w:pPr>
        <w:jc w:val="both"/>
        <w:rPr>
          <w:b/>
          <w:bCs/>
          <w:sz w:val="28"/>
          <w:szCs w:val="28"/>
        </w:rPr>
      </w:pPr>
      <w:r w:rsidRPr="00387E54">
        <w:rPr>
          <w:b/>
          <w:bCs/>
          <w:sz w:val="18"/>
          <w:szCs w:val="18"/>
        </w:rPr>
        <w:t>Bolouki Moghaddam K MD, Zarkesh M MD , Kamali A MD, Dalili S MD , Heidarzadeh A MD , Hassanzadeh Rad AMD</w:t>
      </w:r>
    </w:p>
    <w:p w:rsidR="002C527F" w:rsidRPr="00387E54" w:rsidRDefault="002C527F" w:rsidP="002C527F">
      <w:pPr>
        <w:jc w:val="both"/>
        <w:rPr>
          <w:b/>
          <w:bCs/>
        </w:rPr>
      </w:pPr>
    </w:p>
    <w:p w:rsidR="002C527F" w:rsidRPr="00387E54" w:rsidRDefault="002C527F" w:rsidP="002C527F">
      <w:pPr>
        <w:jc w:val="both"/>
        <w:rPr>
          <w:b/>
          <w:bCs/>
        </w:rPr>
      </w:pPr>
      <w:r w:rsidRPr="00387E54">
        <w:rPr>
          <w:b/>
          <w:bCs/>
        </w:rPr>
        <w:t>Review Article</w:t>
      </w:r>
    </w:p>
    <w:p w:rsidR="002C527F" w:rsidRPr="00387E54" w:rsidRDefault="002C527F" w:rsidP="002C527F">
      <w:pPr>
        <w:tabs>
          <w:tab w:val="left" w:pos="9360"/>
        </w:tabs>
        <w:autoSpaceDE w:val="0"/>
        <w:autoSpaceDN w:val="0"/>
        <w:adjustRightInd w:val="0"/>
        <w:jc w:val="both"/>
        <w:rPr>
          <w:b/>
          <w:bCs/>
        </w:rPr>
      </w:pPr>
    </w:p>
    <w:p w:rsidR="002C527F" w:rsidRPr="00387E54" w:rsidRDefault="002C527F" w:rsidP="002C527F">
      <w:pPr>
        <w:tabs>
          <w:tab w:val="left" w:pos="9360"/>
        </w:tabs>
        <w:autoSpaceDE w:val="0"/>
        <w:autoSpaceDN w:val="0"/>
        <w:adjustRightInd w:val="0"/>
        <w:jc w:val="both"/>
        <w:rPr>
          <w:b/>
          <w:bCs/>
        </w:rPr>
      </w:pPr>
      <w:r w:rsidRPr="00387E54">
        <w:rPr>
          <w:b/>
          <w:bCs/>
        </w:rPr>
        <w:t>Nanotechnology and Pediatric Cancer: Prevention, Diagnosis and Treatment ….….233</w:t>
      </w:r>
    </w:p>
    <w:p w:rsidR="002C527F" w:rsidRPr="00387E54" w:rsidRDefault="002C527F" w:rsidP="002C527F">
      <w:pPr>
        <w:tabs>
          <w:tab w:val="left" w:pos="0"/>
        </w:tabs>
        <w:jc w:val="both"/>
        <w:rPr>
          <w:b/>
          <w:bCs/>
        </w:rPr>
      </w:pPr>
      <w:r w:rsidRPr="00387E54">
        <w:rPr>
          <w:b/>
          <w:bCs/>
          <w:sz w:val="18"/>
          <w:szCs w:val="18"/>
        </w:rPr>
        <w:t xml:space="preserve">Zare-Zardini H , Amiri A , Shanbedi M, Taheri-Kafrani A, Sadri Z , Ghanizadeh F, Neamatzadeh H , Sheikhpour R , Keyvani Boroujeni F, Masoumi Dehshiri R, Hashemi A , Aminorroaya MM , Dehgahnzadeh MR, Shahriari Sh </w:t>
      </w:r>
    </w:p>
    <w:p w:rsidR="002C527F" w:rsidRPr="00387E54" w:rsidRDefault="002C527F" w:rsidP="002C527F">
      <w:pPr>
        <w:tabs>
          <w:tab w:val="left" w:pos="0"/>
        </w:tabs>
        <w:jc w:val="both"/>
        <w:rPr>
          <w:b/>
          <w:bCs/>
        </w:rPr>
      </w:pPr>
    </w:p>
    <w:p w:rsidR="002C527F" w:rsidRPr="00387E54" w:rsidRDefault="002C527F" w:rsidP="002C527F">
      <w:pPr>
        <w:tabs>
          <w:tab w:val="left" w:pos="0"/>
        </w:tabs>
        <w:jc w:val="both"/>
        <w:rPr>
          <w:b/>
          <w:bCs/>
        </w:rPr>
      </w:pPr>
      <w:r w:rsidRPr="00387E54">
        <w:rPr>
          <w:b/>
          <w:bCs/>
        </w:rPr>
        <w:t>Case Report</w:t>
      </w:r>
    </w:p>
    <w:p w:rsidR="002C527F" w:rsidRPr="00387E54" w:rsidRDefault="002C527F" w:rsidP="002C527F">
      <w:pPr>
        <w:tabs>
          <w:tab w:val="left" w:pos="0"/>
        </w:tabs>
        <w:jc w:val="both"/>
        <w:rPr>
          <w:b/>
          <w:bCs/>
        </w:rPr>
      </w:pPr>
    </w:p>
    <w:p w:rsidR="002C527F" w:rsidRPr="00387E54" w:rsidRDefault="002C527F" w:rsidP="002C527F">
      <w:pPr>
        <w:autoSpaceDE w:val="0"/>
        <w:autoSpaceDN w:val="0"/>
        <w:adjustRightInd w:val="0"/>
        <w:rPr>
          <w:b/>
          <w:bCs/>
          <w:sz w:val="22"/>
          <w:szCs w:val="22"/>
        </w:rPr>
      </w:pPr>
      <w:r w:rsidRPr="00387E54">
        <w:rPr>
          <w:rFonts w:eastAsiaTheme="minorHAnsi"/>
          <w:b/>
          <w:bCs/>
          <w:color w:val="010202"/>
          <w:lang w:bidi="fa-IR"/>
        </w:rPr>
        <w:t>Trismus Resulting from Infantile Hemangioma of the Parotid: A Rare Case Report</w:t>
      </w:r>
      <w:r w:rsidRPr="00387E54">
        <w:rPr>
          <w:b/>
          <w:bCs/>
          <w:sz w:val="22"/>
          <w:szCs w:val="22"/>
        </w:rPr>
        <w:t>...249</w:t>
      </w:r>
    </w:p>
    <w:p w:rsidR="002C527F" w:rsidRPr="00387E54" w:rsidRDefault="002C527F" w:rsidP="002C527F">
      <w:pPr>
        <w:rPr>
          <w:sz w:val="20"/>
          <w:szCs w:val="20"/>
        </w:rPr>
      </w:pPr>
      <w:r w:rsidRPr="00387E54">
        <w:rPr>
          <w:rFonts w:eastAsiaTheme="minorHAnsi"/>
          <w:b/>
          <w:bCs/>
          <w:color w:val="010202"/>
          <w:sz w:val="18"/>
          <w:szCs w:val="18"/>
          <w:lang w:bidi="fa-IR"/>
        </w:rPr>
        <w:t>Zarepur E, Moghimi M</w:t>
      </w:r>
    </w:p>
    <w:p w:rsidR="002C527F" w:rsidRPr="00387E54" w:rsidRDefault="002C527F" w:rsidP="002C527F">
      <w:pPr>
        <w:tabs>
          <w:tab w:val="left" w:pos="0"/>
        </w:tabs>
        <w:jc w:val="both"/>
        <w:rPr>
          <w:sz w:val="20"/>
          <w:szCs w:val="20"/>
        </w:rPr>
      </w:pPr>
    </w:p>
    <w:p w:rsidR="002C527F" w:rsidRPr="00387E54" w:rsidRDefault="002C527F" w:rsidP="002C527F"/>
    <w:p w:rsidR="0017226B" w:rsidRPr="00387E54" w:rsidRDefault="0017226B" w:rsidP="0017226B">
      <w:pPr>
        <w:tabs>
          <w:tab w:val="left" w:pos="0"/>
        </w:tabs>
        <w:jc w:val="both"/>
        <w:rPr>
          <w:sz w:val="20"/>
          <w:szCs w:val="20"/>
        </w:rPr>
      </w:pPr>
    </w:p>
    <w:p w:rsidR="0017226B" w:rsidRPr="00387E54" w:rsidRDefault="0017226B" w:rsidP="009B697C">
      <w:pPr>
        <w:jc w:val="both"/>
        <w:rPr>
          <w:b/>
          <w:bCs/>
          <w:sz w:val="34"/>
          <w:szCs w:val="34"/>
        </w:rPr>
      </w:pPr>
    </w:p>
    <w:sectPr w:rsidR="0017226B" w:rsidRPr="00387E54" w:rsidSect="00FB0704">
      <w:headerReference w:type="default" r:id="rId10"/>
      <w:pgSz w:w="11907" w:h="16840" w:code="9"/>
      <w:pgMar w:top="900" w:right="1417" w:bottom="1440" w:left="1440" w:header="709" w:footer="709" w:gutter="0"/>
      <w:pgNumType w:fmt="upperRoman"/>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AE" w:rsidRDefault="001D49AE">
      <w:r>
        <w:separator/>
      </w:r>
    </w:p>
  </w:endnote>
  <w:endnote w:type="continuationSeparator" w:id="0">
    <w:p w:rsidR="001D49AE" w:rsidRDefault="001D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AE" w:rsidRDefault="001D49AE">
      <w:r>
        <w:separator/>
      </w:r>
    </w:p>
  </w:footnote>
  <w:footnote w:type="continuationSeparator" w:id="0">
    <w:p w:rsidR="001D49AE" w:rsidRDefault="001D4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A1" w:rsidRDefault="00DC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1285CA"/>
    <w:lvl w:ilvl="0">
      <w:start w:val="1"/>
      <w:numFmt w:val="decimal"/>
      <w:lvlText w:val="%1."/>
      <w:lvlJc w:val="left"/>
      <w:pPr>
        <w:tabs>
          <w:tab w:val="num" w:pos="1492"/>
        </w:tabs>
        <w:ind w:left="1492" w:hanging="360"/>
      </w:pPr>
    </w:lvl>
  </w:abstractNum>
  <w:abstractNum w:abstractNumId="1">
    <w:nsid w:val="FFFFFF7D"/>
    <w:multiLevelType w:val="singleLevel"/>
    <w:tmpl w:val="D09681EC"/>
    <w:lvl w:ilvl="0">
      <w:start w:val="1"/>
      <w:numFmt w:val="decimal"/>
      <w:lvlText w:val="%1."/>
      <w:lvlJc w:val="left"/>
      <w:pPr>
        <w:tabs>
          <w:tab w:val="num" w:pos="1209"/>
        </w:tabs>
        <w:ind w:left="1209" w:hanging="360"/>
      </w:pPr>
    </w:lvl>
  </w:abstractNum>
  <w:abstractNum w:abstractNumId="2">
    <w:nsid w:val="FFFFFF7E"/>
    <w:multiLevelType w:val="singleLevel"/>
    <w:tmpl w:val="D0248DC2"/>
    <w:lvl w:ilvl="0">
      <w:start w:val="1"/>
      <w:numFmt w:val="decimal"/>
      <w:lvlText w:val="%1."/>
      <w:lvlJc w:val="left"/>
      <w:pPr>
        <w:tabs>
          <w:tab w:val="num" w:pos="926"/>
        </w:tabs>
        <w:ind w:left="926" w:hanging="360"/>
      </w:pPr>
    </w:lvl>
  </w:abstractNum>
  <w:abstractNum w:abstractNumId="3">
    <w:nsid w:val="FFFFFF7F"/>
    <w:multiLevelType w:val="singleLevel"/>
    <w:tmpl w:val="AD808DAE"/>
    <w:lvl w:ilvl="0">
      <w:start w:val="1"/>
      <w:numFmt w:val="decimal"/>
      <w:lvlText w:val="%1."/>
      <w:lvlJc w:val="left"/>
      <w:pPr>
        <w:tabs>
          <w:tab w:val="num" w:pos="643"/>
        </w:tabs>
        <w:ind w:left="643" w:hanging="360"/>
      </w:pPr>
    </w:lvl>
  </w:abstractNum>
  <w:abstractNum w:abstractNumId="4">
    <w:nsid w:val="FFFFFF80"/>
    <w:multiLevelType w:val="singleLevel"/>
    <w:tmpl w:val="C1BA9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AA7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C3D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5C6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2530E"/>
    <w:lvl w:ilvl="0">
      <w:start w:val="1"/>
      <w:numFmt w:val="decimal"/>
      <w:lvlText w:val="%1."/>
      <w:lvlJc w:val="left"/>
      <w:pPr>
        <w:tabs>
          <w:tab w:val="num" w:pos="360"/>
        </w:tabs>
        <w:ind w:left="360" w:hanging="360"/>
      </w:pPr>
    </w:lvl>
  </w:abstractNum>
  <w:abstractNum w:abstractNumId="9">
    <w:nsid w:val="FFFFFF89"/>
    <w:multiLevelType w:val="singleLevel"/>
    <w:tmpl w:val="45203362"/>
    <w:lvl w:ilvl="0">
      <w:start w:val="1"/>
      <w:numFmt w:val="bullet"/>
      <w:lvlText w:val=""/>
      <w:lvlJc w:val="left"/>
      <w:pPr>
        <w:tabs>
          <w:tab w:val="num" w:pos="360"/>
        </w:tabs>
        <w:ind w:left="360" w:hanging="360"/>
      </w:pPr>
      <w:rPr>
        <w:rFonts w:ascii="Symbol" w:hAnsi="Symbol" w:hint="default"/>
      </w:rPr>
    </w:lvl>
  </w:abstractNum>
  <w:abstractNum w:abstractNumId="10">
    <w:nsid w:val="082D6748"/>
    <w:multiLevelType w:val="hybridMultilevel"/>
    <w:tmpl w:val="9030F8B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86D5E12"/>
    <w:multiLevelType w:val="hybridMultilevel"/>
    <w:tmpl w:val="32345E1E"/>
    <w:lvl w:ilvl="0" w:tplc="1DF6D1A4">
      <w:start w:val="1"/>
      <w:numFmt w:val="decimal"/>
      <w:lvlText w:val="%1."/>
      <w:lvlJc w:val="left"/>
      <w:pPr>
        <w:tabs>
          <w:tab w:val="num" w:pos="1530"/>
        </w:tabs>
        <w:ind w:left="1530" w:hanging="360"/>
      </w:pPr>
      <w:rPr>
        <w:rFonts w:asciiTheme="majorBidi" w:hAnsiTheme="majorBidi" w:cstheme="majorBidi" w:hint="default"/>
        <w:b/>
        <w:bCs/>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A302F7"/>
    <w:multiLevelType w:val="hybridMultilevel"/>
    <w:tmpl w:val="220A6542"/>
    <w:lvl w:ilvl="0" w:tplc="11EAC48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2E3B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15A347EA"/>
    <w:multiLevelType w:val="hybridMultilevel"/>
    <w:tmpl w:val="FED0FC98"/>
    <w:lvl w:ilvl="0" w:tplc="1660C24C">
      <w:start w:val="1"/>
      <w:numFmt w:val="decimal"/>
      <w:lvlText w:val="%1."/>
      <w:lvlJc w:val="left"/>
      <w:pPr>
        <w:tabs>
          <w:tab w:val="num" w:pos="1620"/>
        </w:tabs>
        <w:ind w:left="16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62F4DF7"/>
    <w:multiLevelType w:val="hybridMultilevel"/>
    <w:tmpl w:val="7464BA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A7067F"/>
    <w:multiLevelType w:val="hybridMultilevel"/>
    <w:tmpl w:val="1CF44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AC35C3"/>
    <w:multiLevelType w:val="hybridMultilevel"/>
    <w:tmpl w:val="545246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8C856F1"/>
    <w:multiLevelType w:val="hybridMultilevel"/>
    <w:tmpl w:val="59F0A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9C68D1"/>
    <w:multiLevelType w:val="multilevel"/>
    <w:tmpl w:val="E4AA0254"/>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D071E80"/>
    <w:multiLevelType w:val="hybridMultilevel"/>
    <w:tmpl w:val="519E9374"/>
    <w:lvl w:ilvl="0" w:tplc="3446C8A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B1C3B"/>
    <w:multiLevelType w:val="hybridMultilevel"/>
    <w:tmpl w:val="8EFCE0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0751D2"/>
    <w:multiLevelType w:val="hybridMultilevel"/>
    <w:tmpl w:val="339E8F2A"/>
    <w:lvl w:ilvl="0" w:tplc="988CA0C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CC3C08"/>
    <w:multiLevelType w:val="hybridMultilevel"/>
    <w:tmpl w:val="5A98FB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0E6118"/>
    <w:multiLevelType w:val="multilevel"/>
    <w:tmpl w:val="1CF443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A17B73"/>
    <w:multiLevelType w:val="hybridMultilevel"/>
    <w:tmpl w:val="78BEA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F572B2"/>
    <w:multiLevelType w:val="multilevel"/>
    <w:tmpl w:val="78BEA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A66108"/>
    <w:multiLevelType w:val="hybridMultilevel"/>
    <w:tmpl w:val="55B21CB8"/>
    <w:lvl w:ilvl="0" w:tplc="0F22CF3A">
      <w:start w:val="1"/>
      <w:numFmt w:val="bullet"/>
      <w:lvlText w:val="−"/>
      <w:lvlJc w:val="left"/>
      <w:pPr>
        <w:ind w:left="900" w:hanging="360"/>
      </w:pPr>
      <w:rPr>
        <w:rFonts w:ascii="Georgia" w:hAnsi="Georgia"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28">
    <w:nsid w:val="713F3C49"/>
    <w:multiLevelType w:val="hybridMultilevel"/>
    <w:tmpl w:val="D3E0B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B75F3D"/>
    <w:multiLevelType w:val="hybridMultilevel"/>
    <w:tmpl w:val="F8A67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AF7A63"/>
    <w:multiLevelType w:val="hybridMultilevel"/>
    <w:tmpl w:val="FFC0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4"/>
  </w:num>
  <w:num w:numId="16">
    <w:abstractNumId w:val="19"/>
  </w:num>
  <w:num w:numId="17">
    <w:abstractNumId w:val="27"/>
  </w:num>
  <w:num w:numId="18">
    <w:abstractNumId w:val="10"/>
  </w:num>
  <w:num w:numId="19">
    <w:abstractNumId w:val="21"/>
  </w:num>
  <w:num w:numId="20">
    <w:abstractNumId w:val="16"/>
  </w:num>
  <w:num w:numId="21">
    <w:abstractNumId w:val="30"/>
  </w:num>
  <w:num w:numId="22">
    <w:abstractNumId w:val="24"/>
  </w:num>
  <w:num w:numId="23">
    <w:abstractNumId w:val="15"/>
  </w:num>
  <w:num w:numId="24">
    <w:abstractNumId w:val="25"/>
  </w:num>
  <w:num w:numId="25">
    <w:abstractNumId w:val="28"/>
  </w:num>
  <w:num w:numId="26">
    <w:abstractNumId w:val="26"/>
  </w:num>
  <w:num w:numId="27">
    <w:abstractNumId w:val="29"/>
  </w:num>
  <w:num w:numId="28">
    <w:abstractNumId w:val="22"/>
  </w:num>
  <w:num w:numId="29">
    <w:abstractNumId w:val="23"/>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CB"/>
    <w:rsid w:val="0000453E"/>
    <w:rsid w:val="000061FE"/>
    <w:rsid w:val="000077E4"/>
    <w:rsid w:val="00007C95"/>
    <w:rsid w:val="00010C55"/>
    <w:rsid w:val="00011B26"/>
    <w:rsid w:val="00012766"/>
    <w:rsid w:val="00015CF8"/>
    <w:rsid w:val="000163B2"/>
    <w:rsid w:val="00017169"/>
    <w:rsid w:val="000175A7"/>
    <w:rsid w:val="00020508"/>
    <w:rsid w:val="00020DC9"/>
    <w:rsid w:val="00021868"/>
    <w:rsid w:val="00026E19"/>
    <w:rsid w:val="00030FE3"/>
    <w:rsid w:val="000313FE"/>
    <w:rsid w:val="00032056"/>
    <w:rsid w:val="00033D22"/>
    <w:rsid w:val="00033D8F"/>
    <w:rsid w:val="00033DC9"/>
    <w:rsid w:val="000347FC"/>
    <w:rsid w:val="00034B30"/>
    <w:rsid w:val="0004296F"/>
    <w:rsid w:val="0004426A"/>
    <w:rsid w:val="000447BD"/>
    <w:rsid w:val="00044DBD"/>
    <w:rsid w:val="000476C9"/>
    <w:rsid w:val="00047CE0"/>
    <w:rsid w:val="000522E1"/>
    <w:rsid w:val="000527B1"/>
    <w:rsid w:val="00052ADF"/>
    <w:rsid w:val="00053808"/>
    <w:rsid w:val="00053B31"/>
    <w:rsid w:val="000617EA"/>
    <w:rsid w:val="00063834"/>
    <w:rsid w:val="00063E5F"/>
    <w:rsid w:val="00067560"/>
    <w:rsid w:val="000722C7"/>
    <w:rsid w:val="00072B59"/>
    <w:rsid w:val="00072BA6"/>
    <w:rsid w:val="00073699"/>
    <w:rsid w:val="00073E91"/>
    <w:rsid w:val="000775D9"/>
    <w:rsid w:val="00081237"/>
    <w:rsid w:val="00084506"/>
    <w:rsid w:val="00085802"/>
    <w:rsid w:val="00085F0C"/>
    <w:rsid w:val="00086525"/>
    <w:rsid w:val="00091492"/>
    <w:rsid w:val="00091890"/>
    <w:rsid w:val="000935F6"/>
    <w:rsid w:val="00093D27"/>
    <w:rsid w:val="00094009"/>
    <w:rsid w:val="00094F19"/>
    <w:rsid w:val="000954CE"/>
    <w:rsid w:val="000956B1"/>
    <w:rsid w:val="00097194"/>
    <w:rsid w:val="00097490"/>
    <w:rsid w:val="000A2699"/>
    <w:rsid w:val="000A697C"/>
    <w:rsid w:val="000B2704"/>
    <w:rsid w:val="000B5676"/>
    <w:rsid w:val="000B7B1E"/>
    <w:rsid w:val="000C15A4"/>
    <w:rsid w:val="000C17B6"/>
    <w:rsid w:val="000C2B47"/>
    <w:rsid w:val="000C3F70"/>
    <w:rsid w:val="000C4897"/>
    <w:rsid w:val="000C580E"/>
    <w:rsid w:val="000C63D5"/>
    <w:rsid w:val="000C6A59"/>
    <w:rsid w:val="000C7B42"/>
    <w:rsid w:val="000C7E2D"/>
    <w:rsid w:val="000D289B"/>
    <w:rsid w:val="000D3264"/>
    <w:rsid w:val="000D40F4"/>
    <w:rsid w:val="000D439C"/>
    <w:rsid w:val="000D462C"/>
    <w:rsid w:val="000D6227"/>
    <w:rsid w:val="000E27F2"/>
    <w:rsid w:val="000E4E0A"/>
    <w:rsid w:val="000F0891"/>
    <w:rsid w:val="000F3BC8"/>
    <w:rsid w:val="000F685C"/>
    <w:rsid w:val="000F747C"/>
    <w:rsid w:val="001001ED"/>
    <w:rsid w:val="001059EB"/>
    <w:rsid w:val="00106364"/>
    <w:rsid w:val="001125EB"/>
    <w:rsid w:val="00112FDE"/>
    <w:rsid w:val="0011342D"/>
    <w:rsid w:val="00113563"/>
    <w:rsid w:val="001154CD"/>
    <w:rsid w:val="001170E1"/>
    <w:rsid w:val="00117E11"/>
    <w:rsid w:val="00121DFA"/>
    <w:rsid w:val="00123DDA"/>
    <w:rsid w:val="001258E7"/>
    <w:rsid w:val="0012715E"/>
    <w:rsid w:val="0013288D"/>
    <w:rsid w:val="00132F5C"/>
    <w:rsid w:val="0013344F"/>
    <w:rsid w:val="001351C3"/>
    <w:rsid w:val="0013738A"/>
    <w:rsid w:val="00137D5E"/>
    <w:rsid w:val="00142B85"/>
    <w:rsid w:val="00143435"/>
    <w:rsid w:val="0014398F"/>
    <w:rsid w:val="001468A8"/>
    <w:rsid w:val="00151E23"/>
    <w:rsid w:val="00156376"/>
    <w:rsid w:val="00157262"/>
    <w:rsid w:val="0016130B"/>
    <w:rsid w:val="00161DA1"/>
    <w:rsid w:val="00161DB0"/>
    <w:rsid w:val="00161ED7"/>
    <w:rsid w:val="00165C0F"/>
    <w:rsid w:val="00166CAC"/>
    <w:rsid w:val="00167CE2"/>
    <w:rsid w:val="0017226B"/>
    <w:rsid w:val="00174CD4"/>
    <w:rsid w:val="001751A1"/>
    <w:rsid w:val="00176954"/>
    <w:rsid w:val="00182E5A"/>
    <w:rsid w:val="00185E11"/>
    <w:rsid w:val="0018721E"/>
    <w:rsid w:val="00190C13"/>
    <w:rsid w:val="00192340"/>
    <w:rsid w:val="001933CB"/>
    <w:rsid w:val="00193B4C"/>
    <w:rsid w:val="00195C06"/>
    <w:rsid w:val="001974FA"/>
    <w:rsid w:val="001977B6"/>
    <w:rsid w:val="00197F78"/>
    <w:rsid w:val="001A0BAB"/>
    <w:rsid w:val="001A0F60"/>
    <w:rsid w:val="001A179A"/>
    <w:rsid w:val="001A24C5"/>
    <w:rsid w:val="001A5BE0"/>
    <w:rsid w:val="001B1415"/>
    <w:rsid w:val="001B1FBA"/>
    <w:rsid w:val="001B258D"/>
    <w:rsid w:val="001B63A7"/>
    <w:rsid w:val="001B7FAD"/>
    <w:rsid w:val="001C2F27"/>
    <w:rsid w:val="001C4CBC"/>
    <w:rsid w:val="001C4DCB"/>
    <w:rsid w:val="001C6BF7"/>
    <w:rsid w:val="001C7AFC"/>
    <w:rsid w:val="001D06F8"/>
    <w:rsid w:val="001D0EF0"/>
    <w:rsid w:val="001D2027"/>
    <w:rsid w:val="001D2495"/>
    <w:rsid w:val="001D2AE4"/>
    <w:rsid w:val="001D49AE"/>
    <w:rsid w:val="001D4C34"/>
    <w:rsid w:val="001D7C1B"/>
    <w:rsid w:val="001E479D"/>
    <w:rsid w:val="001E596E"/>
    <w:rsid w:val="001F21AF"/>
    <w:rsid w:val="001F4F08"/>
    <w:rsid w:val="001F5634"/>
    <w:rsid w:val="001F599E"/>
    <w:rsid w:val="001F5CC4"/>
    <w:rsid w:val="001F6911"/>
    <w:rsid w:val="001F7CEA"/>
    <w:rsid w:val="00200042"/>
    <w:rsid w:val="0020034D"/>
    <w:rsid w:val="0020582D"/>
    <w:rsid w:val="00210DFE"/>
    <w:rsid w:val="0021178F"/>
    <w:rsid w:val="002119B9"/>
    <w:rsid w:val="00213FF6"/>
    <w:rsid w:val="00214566"/>
    <w:rsid w:val="00215BCA"/>
    <w:rsid w:val="00217DCE"/>
    <w:rsid w:val="0022023A"/>
    <w:rsid w:val="00221D61"/>
    <w:rsid w:val="0022317E"/>
    <w:rsid w:val="0022585B"/>
    <w:rsid w:val="0022682D"/>
    <w:rsid w:val="00227108"/>
    <w:rsid w:val="00227C73"/>
    <w:rsid w:val="00230075"/>
    <w:rsid w:val="00231D48"/>
    <w:rsid w:val="00234A69"/>
    <w:rsid w:val="00234B66"/>
    <w:rsid w:val="00234D3C"/>
    <w:rsid w:val="0023723A"/>
    <w:rsid w:val="00240EA8"/>
    <w:rsid w:val="00242364"/>
    <w:rsid w:val="00245BD8"/>
    <w:rsid w:val="00247E17"/>
    <w:rsid w:val="00252FF7"/>
    <w:rsid w:val="0025380F"/>
    <w:rsid w:val="002538C9"/>
    <w:rsid w:val="002540E2"/>
    <w:rsid w:val="00254D9B"/>
    <w:rsid w:val="00256886"/>
    <w:rsid w:val="00256B49"/>
    <w:rsid w:val="0025719B"/>
    <w:rsid w:val="00261028"/>
    <w:rsid w:val="00262AC9"/>
    <w:rsid w:val="00270A28"/>
    <w:rsid w:val="00273125"/>
    <w:rsid w:val="00274330"/>
    <w:rsid w:val="00274AAA"/>
    <w:rsid w:val="00276AD5"/>
    <w:rsid w:val="00277AFE"/>
    <w:rsid w:val="002821D7"/>
    <w:rsid w:val="00282EE9"/>
    <w:rsid w:val="0028389D"/>
    <w:rsid w:val="00284AEA"/>
    <w:rsid w:val="00287BDF"/>
    <w:rsid w:val="00290E28"/>
    <w:rsid w:val="002A085C"/>
    <w:rsid w:val="002A3903"/>
    <w:rsid w:val="002A68B1"/>
    <w:rsid w:val="002B553A"/>
    <w:rsid w:val="002B556F"/>
    <w:rsid w:val="002C1FC1"/>
    <w:rsid w:val="002C210B"/>
    <w:rsid w:val="002C2793"/>
    <w:rsid w:val="002C3F3F"/>
    <w:rsid w:val="002C4FED"/>
    <w:rsid w:val="002C527F"/>
    <w:rsid w:val="002C61A5"/>
    <w:rsid w:val="002D1B3A"/>
    <w:rsid w:val="002D2ADC"/>
    <w:rsid w:val="002D33B9"/>
    <w:rsid w:val="002E16F1"/>
    <w:rsid w:val="002E1973"/>
    <w:rsid w:val="002E3E12"/>
    <w:rsid w:val="002E4010"/>
    <w:rsid w:val="002E4367"/>
    <w:rsid w:val="002E4DFA"/>
    <w:rsid w:val="002E7D22"/>
    <w:rsid w:val="002F7602"/>
    <w:rsid w:val="003005DB"/>
    <w:rsid w:val="0030779C"/>
    <w:rsid w:val="003121DD"/>
    <w:rsid w:val="00314C42"/>
    <w:rsid w:val="003154FF"/>
    <w:rsid w:val="003156DA"/>
    <w:rsid w:val="00316241"/>
    <w:rsid w:val="00316360"/>
    <w:rsid w:val="003173E8"/>
    <w:rsid w:val="003218E3"/>
    <w:rsid w:val="00322992"/>
    <w:rsid w:val="00323848"/>
    <w:rsid w:val="00325897"/>
    <w:rsid w:val="0032755C"/>
    <w:rsid w:val="00332243"/>
    <w:rsid w:val="00332B82"/>
    <w:rsid w:val="00333694"/>
    <w:rsid w:val="003343DE"/>
    <w:rsid w:val="00335AB3"/>
    <w:rsid w:val="003407E8"/>
    <w:rsid w:val="00341333"/>
    <w:rsid w:val="00342A90"/>
    <w:rsid w:val="003438E3"/>
    <w:rsid w:val="00347FBA"/>
    <w:rsid w:val="00351922"/>
    <w:rsid w:val="00351FC9"/>
    <w:rsid w:val="00353B79"/>
    <w:rsid w:val="00353F48"/>
    <w:rsid w:val="0035535B"/>
    <w:rsid w:val="00355ECD"/>
    <w:rsid w:val="00356776"/>
    <w:rsid w:val="003574D9"/>
    <w:rsid w:val="00357884"/>
    <w:rsid w:val="00360B15"/>
    <w:rsid w:val="00360C65"/>
    <w:rsid w:val="00363504"/>
    <w:rsid w:val="00363B98"/>
    <w:rsid w:val="00364CF5"/>
    <w:rsid w:val="003666E2"/>
    <w:rsid w:val="00367AC3"/>
    <w:rsid w:val="00373066"/>
    <w:rsid w:val="00374090"/>
    <w:rsid w:val="003830CD"/>
    <w:rsid w:val="0038486A"/>
    <w:rsid w:val="00387E54"/>
    <w:rsid w:val="00392FC2"/>
    <w:rsid w:val="00392FD8"/>
    <w:rsid w:val="003935F6"/>
    <w:rsid w:val="00395932"/>
    <w:rsid w:val="00397EC7"/>
    <w:rsid w:val="00397FB0"/>
    <w:rsid w:val="003A2D83"/>
    <w:rsid w:val="003A410A"/>
    <w:rsid w:val="003A5708"/>
    <w:rsid w:val="003A5710"/>
    <w:rsid w:val="003A7403"/>
    <w:rsid w:val="003B4E28"/>
    <w:rsid w:val="003B6679"/>
    <w:rsid w:val="003B74C0"/>
    <w:rsid w:val="003C15C0"/>
    <w:rsid w:val="003C2A5D"/>
    <w:rsid w:val="003C2B2B"/>
    <w:rsid w:val="003C3806"/>
    <w:rsid w:val="003C411D"/>
    <w:rsid w:val="003C530B"/>
    <w:rsid w:val="003C5DDF"/>
    <w:rsid w:val="003C6440"/>
    <w:rsid w:val="003C6F7C"/>
    <w:rsid w:val="003C7032"/>
    <w:rsid w:val="003D1C6B"/>
    <w:rsid w:val="003D1F23"/>
    <w:rsid w:val="003D5AEA"/>
    <w:rsid w:val="003E26A0"/>
    <w:rsid w:val="003E6E29"/>
    <w:rsid w:val="003F16B3"/>
    <w:rsid w:val="003F6032"/>
    <w:rsid w:val="003F63A0"/>
    <w:rsid w:val="003F7BD8"/>
    <w:rsid w:val="00401BAA"/>
    <w:rsid w:val="00403B47"/>
    <w:rsid w:val="00404A06"/>
    <w:rsid w:val="00404BBA"/>
    <w:rsid w:val="00405709"/>
    <w:rsid w:val="00405E82"/>
    <w:rsid w:val="0040670F"/>
    <w:rsid w:val="004068C7"/>
    <w:rsid w:val="00410426"/>
    <w:rsid w:val="004120DC"/>
    <w:rsid w:val="00413679"/>
    <w:rsid w:val="004247F0"/>
    <w:rsid w:val="0042522B"/>
    <w:rsid w:val="00425C3C"/>
    <w:rsid w:val="00425F83"/>
    <w:rsid w:val="00426A9E"/>
    <w:rsid w:val="00431653"/>
    <w:rsid w:val="00433E9D"/>
    <w:rsid w:val="004362CD"/>
    <w:rsid w:val="00436F70"/>
    <w:rsid w:val="0044170E"/>
    <w:rsid w:val="00442880"/>
    <w:rsid w:val="00443EAC"/>
    <w:rsid w:val="0044759D"/>
    <w:rsid w:val="00452A1C"/>
    <w:rsid w:val="00453705"/>
    <w:rsid w:val="00454C3B"/>
    <w:rsid w:val="00456BD0"/>
    <w:rsid w:val="00456CB2"/>
    <w:rsid w:val="0046039B"/>
    <w:rsid w:val="004663A0"/>
    <w:rsid w:val="00471D46"/>
    <w:rsid w:val="004723A1"/>
    <w:rsid w:val="004743B2"/>
    <w:rsid w:val="00474CCA"/>
    <w:rsid w:val="00474E83"/>
    <w:rsid w:val="004815C3"/>
    <w:rsid w:val="004827EB"/>
    <w:rsid w:val="00483206"/>
    <w:rsid w:val="00484211"/>
    <w:rsid w:val="00484B06"/>
    <w:rsid w:val="00486705"/>
    <w:rsid w:val="00486C8F"/>
    <w:rsid w:val="004A0917"/>
    <w:rsid w:val="004A27F8"/>
    <w:rsid w:val="004A4A1B"/>
    <w:rsid w:val="004A573E"/>
    <w:rsid w:val="004A6071"/>
    <w:rsid w:val="004A6FB4"/>
    <w:rsid w:val="004B317C"/>
    <w:rsid w:val="004B3FE1"/>
    <w:rsid w:val="004B6E2B"/>
    <w:rsid w:val="004C2C69"/>
    <w:rsid w:val="004C3783"/>
    <w:rsid w:val="004C396D"/>
    <w:rsid w:val="004C39DA"/>
    <w:rsid w:val="004C4C63"/>
    <w:rsid w:val="004C70D3"/>
    <w:rsid w:val="004C7377"/>
    <w:rsid w:val="004C7F89"/>
    <w:rsid w:val="004D179E"/>
    <w:rsid w:val="004D2864"/>
    <w:rsid w:val="004E2894"/>
    <w:rsid w:val="004E429A"/>
    <w:rsid w:val="004E5D14"/>
    <w:rsid w:val="004E78E2"/>
    <w:rsid w:val="004F52F7"/>
    <w:rsid w:val="0050401F"/>
    <w:rsid w:val="005046EA"/>
    <w:rsid w:val="00507DEB"/>
    <w:rsid w:val="0051045B"/>
    <w:rsid w:val="00515166"/>
    <w:rsid w:val="00517752"/>
    <w:rsid w:val="00523486"/>
    <w:rsid w:val="00525A5C"/>
    <w:rsid w:val="00530EC6"/>
    <w:rsid w:val="0053149F"/>
    <w:rsid w:val="005376A5"/>
    <w:rsid w:val="00542265"/>
    <w:rsid w:val="005522D4"/>
    <w:rsid w:val="00552703"/>
    <w:rsid w:val="00552B84"/>
    <w:rsid w:val="005534CF"/>
    <w:rsid w:val="0055396E"/>
    <w:rsid w:val="0055506B"/>
    <w:rsid w:val="00556C77"/>
    <w:rsid w:val="00556F33"/>
    <w:rsid w:val="00557315"/>
    <w:rsid w:val="00560C5A"/>
    <w:rsid w:val="005627F4"/>
    <w:rsid w:val="00562913"/>
    <w:rsid w:val="00563311"/>
    <w:rsid w:val="00564B6E"/>
    <w:rsid w:val="00570C2D"/>
    <w:rsid w:val="00571C8C"/>
    <w:rsid w:val="0057209B"/>
    <w:rsid w:val="0057347E"/>
    <w:rsid w:val="00575898"/>
    <w:rsid w:val="0057623C"/>
    <w:rsid w:val="005821A9"/>
    <w:rsid w:val="00582455"/>
    <w:rsid w:val="00584007"/>
    <w:rsid w:val="00585C12"/>
    <w:rsid w:val="0059004F"/>
    <w:rsid w:val="00592954"/>
    <w:rsid w:val="00594814"/>
    <w:rsid w:val="00595054"/>
    <w:rsid w:val="00595330"/>
    <w:rsid w:val="005972A9"/>
    <w:rsid w:val="005A0AE2"/>
    <w:rsid w:val="005A7FCF"/>
    <w:rsid w:val="005B0FED"/>
    <w:rsid w:val="005B15A3"/>
    <w:rsid w:val="005B2BFB"/>
    <w:rsid w:val="005B3DAF"/>
    <w:rsid w:val="005B40BA"/>
    <w:rsid w:val="005B4D95"/>
    <w:rsid w:val="005B7662"/>
    <w:rsid w:val="005C0F96"/>
    <w:rsid w:val="005C1137"/>
    <w:rsid w:val="005C3DF4"/>
    <w:rsid w:val="005C45E7"/>
    <w:rsid w:val="005C5F5E"/>
    <w:rsid w:val="005C627C"/>
    <w:rsid w:val="005C6E8C"/>
    <w:rsid w:val="005D21E9"/>
    <w:rsid w:val="005D44ED"/>
    <w:rsid w:val="005E010B"/>
    <w:rsid w:val="005E0478"/>
    <w:rsid w:val="005E1BC2"/>
    <w:rsid w:val="005E2F16"/>
    <w:rsid w:val="005E4342"/>
    <w:rsid w:val="005E5F33"/>
    <w:rsid w:val="005F4387"/>
    <w:rsid w:val="005F5226"/>
    <w:rsid w:val="00602BF2"/>
    <w:rsid w:val="00606900"/>
    <w:rsid w:val="00615383"/>
    <w:rsid w:val="00615861"/>
    <w:rsid w:val="00615B09"/>
    <w:rsid w:val="0061703B"/>
    <w:rsid w:val="006216A1"/>
    <w:rsid w:val="00625347"/>
    <w:rsid w:val="00625C88"/>
    <w:rsid w:val="006272F7"/>
    <w:rsid w:val="006273DF"/>
    <w:rsid w:val="00627C8C"/>
    <w:rsid w:val="00627F82"/>
    <w:rsid w:val="00631ABF"/>
    <w:rsid w:val="00634BE4"/>
    <w:rsid w:val="00634DA1"/>
    <w:rsid w:val="0063697D"/>
    <w:rsid w:val="0064312F"/>
    <w:rsid w:val="00644B76"/>
    <w:rsid w:val="0065014B"/>
    <w:rsid w:val="00652C79"/>
    <w:rsid w:val="0065364E"/>
    <w:rsid w:val="00654E7F"/>
    <w:rsid w:val="006564B1"/>
    <w:rsid w:val="00661363"/>
    <w:rsid w:val="006616C3"/>
    <w:rsid w:val="00663706"/>
    <w:rsid w:val="006639E4"/>
    <w:rsid w:val="00664C6B"/>
    <w:rsid w:val="006662FE"/>
    <w:rsid w:val="00666FAB"/>
    <w:rsid w:val="006759A9"/>
    <w:rsid w:val="00675F7A"/>
    <w:rsid w:val="00680A80"/>
    <w:rsid w:val="00682798"/>
    <w:rsid w:val="00692B27"/>
    <w:rsid w:val="006938B0"/>
    <w:rsid w:val="0069569E"/>
    <w:rsid w:val="00697C8A"/>
    <w:rsid w:val="006A0668"/>
    <w:rsid w:val="006A38EF"/>
    <w:rsid w:val="006A3EAC"/>
    <w:rsid w:val="006A6823"/>
    <w:rsid w:val="006A792C"/>
    <w:rsid w:val="006A7D9F"/>
    <w:rsid w:val="006B0C81"/>
    <w:rsid w:val="006B1B74"/>
    <w:rsid w:val="006B4492"/>
    <w:rsid w:val="006B67BE"/>
    <w:rsid w:val="006B67FF"/>
    <w:rsid w:val="006B6D7B"/>
    <w:rsid w:val="006B755B"/>
    <w:rsid w:val="006C6AAC"/>
    <w:rsid w:val="006D2C5D"/>
    <w:rsid w:val="006D2E73"/>
    <w:rsid w:val="006D3BAB"/>
    <w:rsid w:val="006D6DBF"/>
    <w:rsid w:val="006D75D9"/>
    <w:rsid w:val="006D7B6F"/>
    <w:rsid w:val="006E1D6A"/>
    <w:rsid w:val="006E5C6F"/>
    <w:rsid w:val="006E68DC"/>
    <w:rsid w:val="006E7517"/>
    <w:rsid w:val="006F401B"/>
    <w:rsid w:val="006F4547"/>
    <w:rsid w:val="006F4EF9"/>
    <w:rsid w:val="006F58DC"/>
    <w:rsid w:val="006F752A"/>
    <w:rsid w:val="007003EE"/>
    <w:rsid w:val="00700492"/>
    <w:rsid w:val="00702A2A"/>
    <w:rsid w:val="00703767"/>
    <w:rsid w:val="007047DD"/>
    <w:rsid w:val="00706191"/>
    <w:rsid w:val="00707D40"/>
    <w:rsid w:val="00710B06"/>
    <w:rsid w:val="007118CF"/>
    <w:rsid w:val="00711BFD"/>
    <w:rsid w:val="00713E01"/>
    <w:rsid w:val="00724F49"/>
    <w:rsid w:val="00731075"/>
    <w:rsid w:val="00732649"/>
    <w:rsid w:val="00732FF9"/>
    <w:rsid w:val="00734026"/>
    <w:rsid w:val="0073531C"/>
    <w:rsid w:val="0074069B"/>
    <w:rsid w:val="00742C95"/>
    <w:rsid w:val="007439E1"/>
    <w:rsid w:val="0074753C"/>
    <w:rsid w:val="00747A63"/>
    <w:rsid w:val="00747E8B"/>
    <w:rsid w:val="00753970"/>
    <w:rsid w:val="00756D08"/>
    <w:rsid w:val="0076218B"/>
    <w:rsid w:val="0076469F"/>
    <w:rsid w:val="00771119"/>
    <w:rsid w:val="007721D6"/>
    <w:rsid w:val="0077542B"/>
    <w:rsid w:val="0078357A"/>
    <w:rsid w:val="007850E8"/>
    <w:rsid w:val="00790881"/>
    <w:rsid w:val="00795F8F"/>
    <w:rsid w:val="00796290"/>
    <w:rsid w:val="007A18EA"/>
    <w:rsid w:val="007B4C2C"/>
    <w:rsid w:val="007C1361"/>
    <w:rsid w:val="007C2DC9"/>
    <w:rsid w:val="007C4B53"/>
    <w:rsid w:val="007C56C0"/>
    <w:rsid w:val="007C6F7F"/>
    <w:rsid w:val="007D1120"/>
    <w:rsid w:val="007D1DCD"/>
    <w:rsid w:val="007D330A"/>
    <w:rsid w:val="007D39D8"/>
    <w:rsid w:val="007D6954"/>
    <w:rsid w:val="007D6A04"/>
    <w:rsid w:val="007E03A1"/>
    <w:rsid w:val="007E24B9"/>
    <w:rsid w:val="007E5205"/>
    <w:rsid w:val="007E721B"/>
    <w:rsid w:val="007F0123"/>
    <w:rsid w:val="007F13F9"/>
    <w:rsid w:val="007F2CF2"/>
    <w:rsid w:val="007F41AC"/>
    <w:rsid w:val="007F66BD"/>
    <w:rsid w:val="008010F4"/>
    <w:rsid w:val="008041DB"/>
    <w:rsid w:val="008052BB"/>
    <w:rsid w:val="00805587"/>
    <w:rsid w:val="008055C8"/>
    <w:rsid w:val="008131DC"/>
    <w:rsid w:val="0081670D"/>
    <w:rsid w:val="00816BD8"/>
    <w:rsid w:val="008177AC"/>
    <w:rsid w:val="0082170C"/>
    <w:rsid w:val="00821E14"/>
    <w:rsid w:val="00825EDF"/>
    <w:rsid w:val="008266F3"/>
    <w:rsid w:val="008313A0"/>
    <w:rsid w:val="00833CF3"/>
    <w:rsid w:val="00833D94"/>
    <w:rsid w:val="00837302"/>
    <w:rsid w:val="0084013F"/>
    <w:rsid w:val="00842093"/>
    <w:rsid w:val="00845E22"/>
    <w:rsid w:val="00847F15"/>
    <w:rsid w:val="0085094D"/>
    <w:rsid w:val="00851BE4"/>
    <w:rsid w:val="00855FD9"/>
    <w:rsid w:val="00857CA0"/>
    <w:rsid w:val="008602A9"/>
    <w:rsid w:val="00861D19"/>
    <w:rsid w:val="008637A4"/>
    <w:rsid w:val="00864885"/>
    <w:rsid w:val="00866426"/>
    <w:rsid w:val="00866923"/>
    <w:rsid w:val="00866ABB"/>
    <w:rsid w:val="00872B80"/>
    <w:rsid w:val="00874DE0"/>
    <w:rsid w:val="008758FD"/>
    <w:rsid w:val="008767C0"/>
    <w:rsid w:val="00880036"/>
    <w:rsid w:val="00880769"/>
    <w:rsid w:val="008829A1"/>
    <w:rsid w:val="008836FD"/>
    <w:rsid w:val="0088390A"/>
    <w:rsid w:val="00883DE2"/>
    <w:rsid w:val="008849EE"/>
    <w:rsid w:val="0088516D"/>
    <w:rsid w:val="00886C88"/>
    <w:rsid w:val="00890402"/>
    <w:rsid w:val="00890A4A"/>
    <w:rsid w:val="008A0D5C"/>
    <w:rsid w:val="008A7199"/>
    <w:rsid w:val="008B189C"/>
    <w:rsid w:val="008B39C2"/>
    <w:rsid w:val="008B437D"/>
    <w:rsid w:val="008C3ADC"/>
    <w:rsid w:val="008C5E44"/>
    <w:rsid w:val="008C6B1E"/>
    <w:rsid w:val="008C78CA"/>
    <w:rsid w:val="008D20C4"/>
    <w:rsid w:val="008D46FF"/>
    <w:rsid w:val="008D4A35"/>
    <w:rsid w:val="008D6431"/>
    <w:rsid w:val="008D7E9E"/>
    <w:rsid w:val="008E03FE"/>
    <w:rsid w:val="008E09AC"/>
    <w:rsid w:val="008E17FD"/>
    <w:rsid w:val="008E2D3D"/>
    <w:rsid w:val="008E3527"/>
    <w:rsid w:val="008E3D0D"/>
    <w:rsid w:val="008E759C"/>
    <w:rsid w:val="008F0891"/>
    <w:rsid w:val="008F0C7D"/>
    <w:rsid w:val="008F188C"/>
    <w:rsid w:val="00902B36"/>
    <w:rsid w:val="00903160"/>
    <w:rsid w:val="009047DA"/>
    <w:rsid w:val="00904A0F"/>
    <w:rsid w:val="00905011"/>
    <w:rsid w:val="00911D23"/>
    <w:rsid w:val="00911FF1"/>
    <w:rsid w:val="00912917"/>
    <w:rsid w:val="00920A79"/>
    <w:rsid w:val="00921D98"/>
    <w:rsid w:val="00923F2C"/>
    <w:rsid w:val="00924240"/>
    <w:rsid w:val="00925E52"/>
    <w:rsid w:val="00935296"/>
    <w:rsid w:val="00936192"/>
    <w:rsid w:val="009362BB"/>
    <w:rsid w:val="00943DCF"/>
    <w:rsid w:val="0094401D"/>
    <w:rsid w:val="00946EBB"/>
    <w:rsid w:val="0094708B"/>
    <w:rsid w:val="009474B1"/>
    <w:rsid w:val="0095178B"/>
    <w:rsid w:val="00951866"/>
    <w:rsid w:val="00953684"/>
    <w:rsid w:val="00953881"/>
    <w:rsid w:val="009544F0"/>
    <w:rsid w:val="00957F73"/>
    <w:rsid w:val="00964A1E"/>
    <w:rsid w:val="00965C84"/>
    <w:rsid w:val="009663A5"/>
    <w:rsid w:val="00971951"/>
    <w:rsid w:val="00972772"/>
    <w:rsid w:val="00972BB1"/>
    <w:rsid w:val="009737A2"/>
    <w:rsid w:val="009738D9"/>
    <w:rsid w:val="00974B17"/>
    <w:rsid w:val="00977060"/>
    <w:rsid w:val="009849A6"/>
    <w:rsid w:val="00984A82"/>
    <w:rsid w:val="0098599A"/>
    <w:rsid w:val="009873D9"/>
    <w:rsid w:val="00987673"/>
    <w:rsid w:val="009958C9"/>
    <w:rsid w:val="009964C2"/>
    <w:rsid w:val="00997C76"/>
    <w:rsid w:val="009A1D0E"/>
    <w:rsid w:val="009A5142"/>
    <w:rsid w:val="009A6713"/>
    <w:rsid w:val="009B064B"/>
    <w:rsid w:val="009B5D7D"/>
    <w:rsid w:val="009B697C"/>
    <w:rsid w:val="009B7933"/>
    <w:rsid w:val="009C0986"/>
    <w:rsid w:val="009C303C"/>
    <w:rsid w:val="009C447A"/>
    <w:rsid w:val="009C5E79"/>
    <w:rsid w:val="009C65D1"/>
    <w:rsid w:val="009D07B1"/>
    <w:rsid w:val="009D1E6D"/>
    <w:rsid w:val="009D20F0"/>
    <w:rsid w:val="009D5F8E"/>
    <w:rsid w:val="009E039D"/>
    <w:rsid w:val="009E0C66"/>
    <w:rsid w:val="009E0DA4"/>
    <w:rsid w:val="009E1E29"/>
    <w:rsid w:val="009E3C77"/>
    <w:rsid w:val="009E3ED3"/>
    <w:rsid w:val="009F1F01"/>
    <w:rsid w:val="00A024A3"/>
    <w:rsid w:val="00A0333D"/>
    <w:rsid w:val="00A03F49"/>
    <w:rsid w:val="00A04F9C"/>
    <w:rsid w:val="00A05B06"/>
    <w:rsid w:val="00A1030D"/>
    <w:rsid w:val="00A11067"/>
    <w:rsid w:val="00A1187D"/>
    <w:rsid w:val="00A11A4D"/>
    <w:rsid w:val="00A12776"/>
    <w:rsid w:val="00A16216"/>
    <w:rsid w:val="00A1693C"/>
    <w:rsid w:val="00A20CF3"/>
    <w:rsid w:val="00A26488"/>
    <w:rsid w:val="00A27A5D"/>
    <w:rsid w:val="00A32629"/>
    <w:rsid w:val="00A33B1F"/>
    <w:rsid w:val="00A4035C"/>
    <w:rsid w:val="00A40652"/>
    <w:rsid w:val="00A441CF"/>
    <w:rsid w:val="00A455DF"/>
    <w:rsid w:val="00A46360"/>
    <w:rsid w:val="00A4737D"/>
    <w:rsid w:val="00A47F31"/>
    <w:rsid w:val="00A507D8"/>
    <w:rsid w:val="00A50CC5"/>
    <w:rsid w:val="00A52A97"/>
    <w:rsid w:val="00A52DC9"/>
    <w:rsid w:val="00A56EE3"/>
    <w:rsid w:val="00A629F7"/>
    <w:rsid w:val="00A64AC0"/>
    <w:rsid w:val="00A732C0"/>
    <w:rsid w:val="00A75C53"/>
    <w:rsid w:val="00A766EE"/>
    <w:rsid w:val="00A82B40"/>
    <w:rsid w:val="00A85543"/>
    <w:rsid w:val="00A86816"/>
    <w:rsid w:val="00A8791A"/>
    <w:rsid w:val="00A918A6"/>
    <w:rsid w:val="00A9222D"/>
    <w:rsid w:val="00A93B89"/>
    <w:rsid w:val="00A94480"/>
    <w:rsid w:val="00A9596E"/>
    <w:rsid w:val="00A961FA"/>
    <w:rsid w:val="00A970C4"/>
    <w:rsid w:val="00A973B4"/>
    <w:rsid w:val="00AA22BC"/>
    <w:rsid w:val="00AA5171"/>
    <w:rsid w:val="00AB2009"/>
    <w:rsid w:val="00AB2B57"/>
    <w:rsid w:val="00AB4E8E"/>
    <w:rsid w:val="00AB6739"/>
    <w:rsid w:val="00AC1C4A"/>
    <w:rsid w:val="00AC2E2F"/>
    <w:rsid w:val="00AC379B"/>
    <w:rsid w:val="00AC58D8"/>
    <w:rsid w:val="00AC5A26"/>
    <w:rsid w:val="00AD2B2E"/>
    <w:rsid w:val="00AD779D"/>
    <w:rsid w:val="00AE180D"/>
    <w:rsid w:val="00AE28FA"/>
    <w:rsid w:val="00AE3078"/>
    <w:rsid w:val="00AE640B"/>
    <w:rsid w:val="00AF1EE4"/>
    <w:rsid w:val="00AF3D04"/>
    <w:rsid w:val="00AF5D6B"/>
    <w:rsid w:val="00AF6A23"/>
    <w:rsid w:val="00AF738D"/>
    <w:rsid w:val="00AF7DC3"/>
    <w:rsid w:val="00B029DD"/>
    <w:rsid w:val="00B1002F"/>
    <w:rsid w:val="00B113B5"/>
    <w:rsid w:val="00B12AD6"/>
    <w:rsid w:val="00B13D8C"/>
    <w:rsid w:val="00B158E6"/>
    <w:rsid w:val="00B1645D"/>
    <w:rsid w:val="00B17BA8"/>
    <w:rsid w:val="00B23914"/>
    <w:rsid w:val="00B24F71"/>
    <w:rsid w:val="00B25557"/>
    <w:rsid w:val="00B260BC"/>
    <w:rsid w:val="00B308BF"/>
    <w:rsid w:val="00B30BBE"/>
    <w:rsid w:val="00B32779"/>
    <w:rsid w:val="00B32DDB"/>
    <w:rsid w:val="00B35A2C"/>
    <w:rsid w:val="00B377C8"/>
    <w:rsid w:val="00B377E3"/>
    <w:rsid w:val="00B3784E"/>
    <w:rsid w:val="00B410DB"/>
    <w:rsid w:val="00B414D8"/>
    <w:rsid w:val="00B42D9E"/>
    <w:rsid w:val="00B44559"/>
    <w:rsid w:val="00B46229"/>
    <w:rsid w:val="00B46401"/>
    <w:rsid w:val="00B46ADA"/>
    <w:rsid w:val="00B51479"/>
    <w:rsid w:val="00B571AC"/>
    <w:rsid w:val="00B609A7"/>
    <w:rsid w:val="00B60ECE"/>
    <w:rsid w:val="00B61B56"/>
    <w:rsid w:val="00B6501B"/>
    <w:rsid w:val="00B664AC"/>
    <w:rsid w:val="00B67609"/>
    <w:rsid w:val="00B7604E"/>
    <w:rsid w:val="00B775A1"/>
    <w:rsid w:val="00B84AD7"/>
    <w:rsid w:val="00B86B1E"/>
    <w:rsid w:val="00B86B34"/>
    <w:rsid w:val="00BA4EAE"/>
    <w:rsid w:val="00BA7EFA"/>
    <w:rsid w:val="00BB1F65"/>
    <w:rsid w:val="00BB5F59"/>
    <w:rsid w:val="00BC1BF6"/>
    <w:rsid w:val="00BC2542"/>
    <w:rsid w:val="00BC63AB"/>
    <w:rsid w:val="00BC671E"/>
    <w:rsid w:val="00BC7738"/>
    <w:rsid w:val="00BD0FE4"/>
    <w:rsid w:val="00BD2276"/>
    <w:rsid w:val="00BD2C16"/>
    <w:rsid w:val="00BD43F3"/>
    <w:rsid w:val="00BD5396"/>
    <w:rsid w:val="00BD62DF"/>
    <w:rsid w:val="00BE0173"/>
    <w:rsid w:val="00BE2786"/>
    <w:rsid w:val="00BE3CF9"/>
    <w:rsid w:val="00BE5124"/>
    <w:rsid w:val="00BE61CB"/>
    <w:rsid w:val="00BE6CF3"/>
    <w:rsid w:val="00BE7219"/>
    <w:rsid w:val="00BF05F0"/>
    <w:rsid w:val="00BF0BDA"/>
    <w:rsid w:val="00BF4AB2"/>
    <w:rsid w:val="00BF5FD0"/>
    <w:rsid w:val="00C00115"/>
    <w:rsid w:val="00C01BD1"/>
    <w:rsid w:val="00C0411D"/>
    <w:rsid w:val="00C046E8"/>
    <w:rsid w:val="00C05272"/>
    <w:rsid w:val="00C05FA8"/>
    <w:rsid w:val="00C11531"/>
    <w:rsid w:val="00C12935"/>
    <w:rsid w:val="00C16F15"/>
    <w:rsid w:val="00C20AFD"/>
    <w:rsid w:val="00C23CB7"/>
    <w:rsid w:val="00C27223"/>
    <w:rsid w:val="00C27394"/>
    <w:rsid w:val="00C30A39"/>
    <w:rsid w:val="00C31301"/>
    <w:rsid w:val="00C3215E"/>
    <w:rsid w:val="00C3232D"/>
    <w:rsid w:val="00C332AB"/>
    <w:rsid w:val="00C3387A"/>
    <w:rsid w:val="00C35848"/>
    <w:rsid w:val="00C43FCF"/>
    <w:rsid w:val="00C44B0C"/>
    <w:rsid w:val="00C454A9"/>
    <w:rsid w:val="00C519A7"/>
    <w:rsid w:val="00C527CB"/>
    <w:rsid w:val="00C52F73"/>
    <w:rsid w:val="00C54CE3"/>
    <w:rsid w:val="00C568AE"/>
    <w:rsid w:val="00C5700F"/>
    <w:rsid w:val="00C57A11"/>
    <w:rsid w:val="00C60067"/>
    <w:rsid w:val="00C62340"/>
    <w:rsid w:val="00C62EE9"/>
    <w:rsid w:val="00C66F09"/>
    <w:rsid w:val="00C67762"/>
    <w:rsid w:val="00C6791E"/>
    <w:rsid w:val="00C71E38"/>
    <w:rsid w:val="00C71FA7"/>
    <w:rsid w:val="00C73DD3"/>
    <w:rsid w:val="00C77510"/>
    <w:rsid w:val="00C80680"/>
    <w:rsid w:val="00C81522"/>
    <w:rsid w:val="00C8331A"/>
    <w:rsid w:val="00C83AD3"/>
    <w:rsid w:val="00C860A7"/>
    <w:rsid w:val="00C90734"/>
    <w:rsid w:val="00C931F4"/>
    <w:rsid w:val="00C9360B"/>
    <w:rsid w:val="00C95198"/>
    <w:rsid w:val="00C96B06"/>
    <w:rsid w:val="00CA08D6"/>
    <w:rsid w:val="00CA155F"/>
    <w:rsid w:val="00CA1669"/>
    <w:rsid w:val="00CA1D11"/>
    <w:rsid w:val="00CA234A"/>
    <w:rsid w:val="00CA3CC5"/>
    <w:rsid w:val="00CA4023"/>
    <w:rsid w:val="00CA4120"/>
    <w:rsid w:val="00CA7DC1"/>
    <w:rsid w:val="00CB1736"/>
    <w:rsid w:val="00CC24C3"/>
    <w:rsid w:val="00CD548B"/>
    <w:rsid w:val="00CD5892"/>
    <w:rsid w:val="00CD62D0"/>
    <w:rsid w:val="00CE0F74"/>
    <w:rsid w:val="00CE1422"/>
    <w:rsid w:val="00CE2EA1"/>
    <w:rsid w:val="00CE4FA8"/>
    <w:rsid w:val="00CE65D7"/>
    <w:rsid w:val="00CE6DDC"/>
    <w:rsid w:val="00CF2FDD"/>
    <w:rsid w:val="00CF3C0F"/>
    <w:rsid w:val="00CF60B2"/>
    <w:rsid w:val="00CF7102"/>
    <w:rsid w:val="00D05FF9"/>
    <w:rsid w:val="00D0619F"/>
    <w:rsid w:val="00D12735"/>
    <w:rsid w:val="00D13EDF"/>
    <w:rsid w:val="00D145E4"/>
    <w:rsid w:val="00D14C00"/>
    <w:rsid w:val="00D17B01"/>
    <w:rsid w:val="00D22121"/>
    <w:rsid w:val="00D22356"/>
    <w:rsid w:val="00D23C4D"/>
    <w:rsid w:val="00D253C3"/>
    <w:rsid w:val="00D27C72"/>
    <w:rsid w:val="00D35C15"/>
    <w:rsid w:val="00D37426"/>
    <w:rsid w:val="00D4201E"/>
    <w:rsid w:val="00D45346"/>
    <w:rsid w:val="00D50C43"/>
    <w:rsid w:val="00D52158"/>
    <w:rsid w:val="00D566D3"/>
    <w:rsid w:val="00D5773E"/>
    <w:rsid w:val="00D664D3"/>
    <w:rsid w:val="00D66CA2"/>
    <w:rsid w:val="00D70A4F"/>
    <w:rsid w:val="00D724D8"/>
    <w:rsid w:val="00D73891"/>
    <w:rsid w:val="00D73957"/>
    <w:rsid w:val="00D76110"/>
    <w:rsid w:val="00D81237"/>
    <w:rsid w:val="00D84703"/>
    <w:rsid w:val="00D855CB"/>
    <w:rsid w:val="00D85AF0"/>
    <w:rsid w:val="00D862EB"/>
    <w:rsid w:val="00D876FB"/>
    <w:rsid w:val="00D906EA"/>
    <w:rsid w:val="00D948B0"/>
    <w:rsid w:val="00D977BE"/>
    <w:rsid w:val="00DA6ACD"/>
    <w:rsid w:val="00DB110E"/>
    <w:rsid w:val="00DB43F1"/>
    <w:rsid w:val="00DB6890"/>
    <w:rsid w:val="00DC1184"/>
    <w:rsid w:val="00DC199B"/>
    <w:rsid w:val="00DC21CE"/>
    <w:rsid w:val="00DC2CAA"/>
    <w:rsid w:val="00DC424C"/>
    <w:rsid w:val="00DC48B4"/>
    <w:rsid w:val="00DC59A1"/>
    <w:rsid w:val="00DD0CBA"/>
    <w:rsid w:val="00DD14B0"/>
    <w:rsid w:val="00DD1970"/>
    <w:rsid w:val="00DD1EBA"/>
    <w:rsid w:val="00DD252D"/>
    <w:rsid w:val="00DD30BE"/>
    <w:rsid w:val="00DE028B"/>
    <w:rsid w:val="00DE0770"/>
    <w:rsid w:val="00DE1B89"/>
    <w:rsid w:val="00DE32AC"/>
    <w:rsid w:val="00DE3DDB"/>
    <w:rsid w:val="00DE6526"/>
    <w:rsid w:val="00DF1A92"/>
    <w:rsid w:val="00DF41FB"/>
    <w:rsid w:val="00DF5D30"/>
    <w:rsid w:val="00DF6EF1"/>
    <w:rsid w:val="00E02B3B"/>
    <w:rsid w:val="00E0334C"/>
    <w:rsid w:val="00E0554C"/>
    <w:rsid w:val="00E06DB8"/>
    <w:rsid w:val="00E078E4"/>
    <w:rsid w:val="00E1070C"/>
    <w:rsid w:val="00E13BA2"/>
    <w:rsid w:val="00E15A8C"/>
    <w:rsid w:val="00E21B32"/>
    <w:rsid w:val="00E21DAA"/>
    <w:rsid w:val="00E237B9"/>
    <w:rsid w:val="00E23F5A"/>
    <w:rsid w:val="00E2673C"/>
    <w:rsid w:val="00E32D7F"/>
    <w:rsid w:val="00E334BB"/>
    <w:rsid w:val="00E36783"/>
    <w:rsid w:val="00E36919"/>
    <w:rsid w:val="00E43589"/>
    <w:rsid w:val="00E43EBA"/>
    <w:rsid w:val="00E5305F"/>
    <w:rsid w:val="00E533A8"/>
    <w:rsid w:val="00E56720"/>
    <w:rsid w:val="00E6124E"/>
    <w:rsid w:val="00E61E45"/>
    <w:rsid w:val="00E63D90"/>
    <w:rsid w:val="00E643A7"/>
    <w:rsid w:val="00E64ABF"/>
    <w:rsid w:val="00E66896"/>
    <w:rsid w:val="00E66C21"/>
    <w:rsid w:val="00E670C5"/>
    <w:rsid w:val="00E71E1B"/>
    <w:rsid w:val="00E7363D"/>
    <w:rsid w:val="00E73C4F"/>
    <w:rsid w:val="00E74847"/>
    <w:rsid w:val="00E758BE"/>
    <w:rsid w:val="00E80E67"/>
    <w:rsid w:val="00E8164A"/>
    <w:rsid w:val="00E842E7"/>
    <w:rsid w:val="00E85320"/>
    <w:rsid w:val="00E87584"/>
    <w:rsid w:val="00E90455"/>
    <w:rsid w:val="00E949D1"/>
    <w:rsid w:val="00EA509C"/>
    <w:rsid w:val="00EB09CA"/>
    <w:rsid w:val="00EB18A2"/>
    <w:rsid w:val="00EB23FB"/>
    <w:rsid w:val="00EB41E1"/>
    <w:rsid w:val="00EB4716"/>
    <w:rsid w:val="00EB4DE2"/>
    <w:rsid w:val="00EC006C"/>
    <w:rsid w:val="00EC0CA8"/>
    <w:rsid w:val="00EC1E90"/>
    <w:rsid w:val="00EC3212"/>
    <w:rsid w:val="00EC3E27"/>
    <w:rsid w:val="00EC47B2"/>
    <w:rsid w:val="00EC6219"/>
    <w:rsid w:val="00EC621A"/>
    <w:rsid w:val="00ED101E"/>
    <w:rsid w:val="00ED107C"/>
    <w:rsid w:val="00ED1F28"/>
    <w:rsid w:val="00ED27C8"/>
    <w:rsid w:val="00ED2979"/>
    <w:rsid w:val="00ED4B66"/>
    <w:rsid w:val="00EE1387"/>
    <w:rsid w:val="00EE1B46"/>
    <w:rsid w:val="00EE76E0"/>
    <w:rsid w:val="00EF1D75"/>
    <w:rsid w:val="00EF571F"/>
    <w:rsid w:val="00F03A71"/>
    <w:rsid w:val="00F042E9"/>
    <w:rsid w:val="00F073D8"/>
    <w:rsid w:val="00F0793F"/>
    <w:rsid w:val="00F11BC4"/>
    <w:rsid w:val="00F13967"/>
    <w:rsid w:val="00F15C47"/>
    <w:rsid w:val="00F2109A"/>
    <w:rsid w:val="00F21834"/>
    <w:rsid w:val="00F235C3"/>
    <w:rsid w:val="00F23DBC"/>
    <w:rsid w:val="00F241C1"/>
    <w:rsid w:val="00F26C2A"/>
    <w:rsid w:val="00F271A4"/>
    <w:rsid w:val="00F349D9"/>
    <w:rsid w:val="00F34E5A"/>
    <w:rsid w:val="00F369D8"/>
    <w:rsid w:val="00F4446E"/>
    <w:rsid w:val="00F44C7E"/>
    <w:rsid w:val="00F5057F"/>
    <w:rsid w:val="00F50D22"/>
    <w:rsid w:val="00F5433C"/>
    <w:rsid w:val="00F55ABA"/>
    <w:rsid w:val="00F56CB2"/>
    <w:rsid w:val="00F61849"/>
    <w:rsid w:val="00F62D35"/>
    <w:rsid w:val="00F658BE"/>
    <w:rsid w:val="00F65FF2"/>
    <w:rsid w:val="00F70F5E"/>
    <w:rsid w:val="00F71FBE"/>
    <w:rsid w:val="00F72760"/>
    <w:rsid w:val="00F72778"/>
    <w:rsid w:val="00F72804"/>
    <w:rsid w:val="00F73E6A"/>
    <w:rsid w:val="00F744ED"/>
    <w:rsid w:val="00F74ED4"/>
    <w:rsid w:val="00F81996"/>
    <w:rsid w:val="00F8543A"/>
    <w:rsid w:val="00F91600"/>
    <w:rsid w:val="00F9267C"/>
    <w:rsid w:val="00F93FB9"/>
    <w:rsid w:val="00FA05D6"/>
    <w:rsid w:val="00FA333E"/>
    <w:rsid w:val="00FA377B"/>
    <w:rsid w:val="00FA5FEB"/>
    <w:rsid w:val="00FB0704"/>
    <w:rsid w:val="00FB33F6"/>
    <w:rsid w:val="00FB37F2"/>
    <w:rsid w:val="00FB3DFA"/>
    <w:rsid w:val="00FB6440"/>
    <w:rsid w:val="00FC1195"/>
    <w:rsid w:val="00FC1406"/>
    <w:rsid w:val="00FC1843"/>
    <w:rsid w:val="00FC3F45"/>
    <w:rsid w:val="00FC3FD0"/>
    <w:rsid w:val="00FC44A3"/>
    <w:rsid w:val="00FD1177"/>
    <w:rsid w:val="00FD2A7E"/>
    <w:rsid w:val="00FD58EC"/>
    <w:rsid w:val="00FD6483"/>
    <w:rsid w:val="00FD6AEC"/>
    <w:rsid w:val="00FD6D05"/>
    <w:rsid w:val="00FE413B"/>
    <w:rsid w:val="00FE444A"/>
    <w:rsid w:val="00FE444E"/>
    <w:rsid w:val="00FE57A4"/>
    <w:rsid w:val="00FE617E"/>
    <w:rsid w:val="00FE7324"/>
    <w:rsid w:val="00FF1705"/>
    <w:rsid w:val="00FF1FAF"/>
    <w:rsid w:val="00FF36BB"/>
    <w:rsid w:val="00FF38E6"/>
    <w:rsid w:val="00FF47AA"/>
    <w:rsid w:val="00FF651D"/>
    <w:rsid w:val="00FF73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603B3-D971-4DFA-BC2A-D9193DA3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C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55CB"/>
    <w:pPr>
      <w:keepNext/>
      <w:spacing w:before="240" w:after="60"/>
      <w:ind w:left="284" w:hanging="284"/>
      <w:jc w:val="both"/>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935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60E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7F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7F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7FB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7FB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7F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7F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5CB"/>
    <w:rPr>
      <w:rFonts w:ascii="Cambria" w:eastAsia="Times New Roman" w:hAnsi="Cambria" w:cs="Times New Roman"/>
      <w:b/>
      <w:bCs/>
      <w:kern w:val="32"/>
      <w:sz w:val="32"/>
      <w:szCs w:val="32"/>
    </w:rPr>
  </w:style>
  <w:style w:type="paragraph" w:styleId="ListParagraph">
    <w:name w:val="List Paragraph"/>
    <w:basedOn w:val="Normal"/>
    <w:uiPriority w:val="34"/>
    <w:qFormat/>
    <w:rsid w:val="00D855CB"/>
    <w:pPr>
      <w:bidi/>
      <w:spacing w:after="200" w:line="276" w:lineRule="auto"/>
      <w:ind w:left="720"/>
      <w:contextualSpacing/>
    </w:pPr>
    <w:rPr>
      <w:rFonts w:ascii="Calibri" w:eastAsia="Calibri" w:hAnsi="Calibri" w:cs="Arial"/>
      <w:sz w:val="22"/>
      <w:szCs w:val="22"/>
      <w:lang w:bidi="fa-IR"/>
    </w:rPr>
  </w:style>
  <w:style w:type="paragraph" w:styleId="NormalWeb">
    <w:name w:val="Normal (Web)"/>
    <w:basedOn w:val="Normal"/>
    <w:link w:val="NormalWebChar"/>
    <w:uiPriority w:val="99"/>
    <w:rsid w:val="00D855CB"/>
    <w:rPr>
      <w:lang w:bidi="fa-IR"/>
    </w:rPr>
  </w:style>
  <w:style w:type="paragraph" w:styleId="Footer">
    <w:name w:val="footer"/>
    <w:basedOn w:val="Normal"/>
    <w:link w:val="FooterChar"/>
    <w:uiPriority w:val="99"/>
    <w:rsid w:val="009C0986"/>
    <w:pPr>
      <w:tabs>
        <w:tab w:val="center" w:pos="4320"/>
        <w:tab w:val="right" w:pos="8640"/>
      </w:tabs>
    </w:pPr>
  </w:style>
  <w:style w:type="character" w:styleId="PageNumber">
    <w:name w:val="page number"/>
    <w:basedOn w:val="DefaultParagraphFont"/>
    <w:rsid w:val="009C0986"/>
  </w:style>
  <w:style w:type="paragraph" w:styleId="Header">
    <w:name w:val="header"/>
    <w:basedOn w:val="Normal"/>
    <w:rsid w:val="009C0986"/>
    <w:pPr>
      <w:tabs>
        <w:tab w:val="center" w:pos="4320"/>
        <w:tab w:val="right" w:pos="8640"/>
      </w:tabs>
    </w:pPr>
  </w:style>
  <w:style w:type="character" w:customStyle="1" w:styleId="Heading2Char">
    <w:name w:val="Heading 2 Char"/>
    <w:basedOn w:val="DefaultParagraphFont"/>
    <w:link w:val="Heading2"/>
    <w:uiPriority w:val="9"/>
    <w:semiHidden/>
    <w:rsid w:val="003935F6"/>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4A573E"/>
    <w:rPr>
      <w:rFonts w:ascii="Tahoma" w:hAnsi="Tahoma" w:cs="Tahoma"/>
      <w:sz w:val="16"/>
      <w:szCs w:val="16"/>
    </w:rPr>
  </w:style>
  <w:style w:type="character" w:customStyle="1" w:styleId="BalloonTextChar">
    <w:name w:val="Balloon Text Char"/>
    <w:basedOn w:val="DefaultParagraphFont"/>
    <w:link w:val="BalloonText"/>
    <w:uiPriority w:val="99"/>
    <w:semiHidden/>
    <w:rsid w:val="004A573E"/>
    <w:rPr>
      <w:rFonts w:ascii="Tahoma" w:eastAsia="Times New Roman" w:hAnsi="Tahoma" w:cs="Tahoma"/>
      <w:sz w:val="16"/>
      <w:szCs w:val="16"/>
    </w:rPr>
  </w:style>
  <w:style w:type="character" w:styleId="Hyperlink">
    <w:name w:val="Hyperlink"/>
    <w:basedOn w:val="DefaultParagraphFont"/>
    <w:uiPriority w:val="99"/>
    <w:rsid w:val="00A8791A"/>
    <w:rPr>
      <w:rFonts w:cs="Times New Roman"/>
      <w:color w:val="0000FF"/>
      <w:u w:val="single"/>
    </w:rPr>
  </w:style>
  <w:style w:type="paragraph" w:styleId="BodyText">
    <w:name w:val="Body Text"/>
    <w:basedOn w:val="Normal"/>
    <w:link w:val="BodyTextChar"/>
    <w:uiPriority w:val="99"/>
    <w:rsid w:val="00A8791A"/>
    <w:pPr>
      <w:jc w:val="lowKashida"/>
    </w:pPr>
    <w:rPr>
      <w:rFonts w:cs="Traditional Arabic"/>
      <w:szCs w:val="20"/>
    </w:rPr>
  </w:style>
  <w:style w:type="character" w:customStyle="1" w:styleId="BodyTextChar">
    <w:name w:val="Body Text Char"/>
    <w:basedOn w:val="DefaultParagraphFont"/>
    <w:link w:val="BodyText"/>
    <w:uiPriority w:val="99"/>
    <w:rsid w:val="00A8791A"/>
    <w:rPr>
      <w:rFonts w:ascii="Times New Roman" w:eastAsia="Times New Roman" w:hAnsi="Times New Roman" w:cs="Traditional Arabic"/>
      <w:sz w:val="24"/>
    </w:rPr>
  </w:style>
  <w:style w:type="character" w:customStyle="1" w:styleId="FooterChar">
    <w:name w:val="Footer Char"/>
    <w:basedOn w:val="DefaultParagraphFont"/>
    <w:link w:val="Footer"/>
    <w:uiPriority w:val="99"/>
    <w:locked/>
    <w:rsid w:val="00A8791A"/>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A8791A"/>
    <w:rPr>
      <w:rFonts w:ascii="Times New Roman" w:eastAsia="Times New Roman" w:hAnsi="Times New Roman" w:cs="Times New Roman"/>
      <w:sz w:val="24"/>
      <w:szCs w:val="24"/>
      <w:lang w:bidi="fa-IR"/>
    </w:rPr>
  </w:style>
  <w:style w:type="character" w:styleId="Strong">
    <w:name w:val="Strong"/>
    <w:basedOn w:val="DefaultParagraphFont"/>
    <w:qFormat/>
    <w:rsid w:val="006639E4"/>
    <w:rPr>
      <w:b/>
      <w:bCs/>
    </w:rPr>
  </w:style>
  <w:style w:type="character" w:customStyle="1" w:styleId="country-name">
    <w:name w:val="country-name"/>
    <w:basedOn w:val="DefaultParagraphFont"/>
    <w:rsid w:val="0057623C"/>
  </w:style>
  <w:style w:type="paragraph" w:styleId="BodyText3">
    <w:name w:val="Body Text 3"/>
    <w:basedOn w:val="Normal"/>
    <w:rsid w:val="00F72804"/>
    <w:pPr>
      <w:spacing w:after="120"/>
    </w:pPr>
    <w:rPr>
      <w:sz w:val="16"/>
      <w:szCs w:val="16"/>
    </w:rPr>
  </w:style>
  <w:style w:type="character" w:customStyle="1" w:styleId="apple-converted-space">
    <w:name w:val="apple-converted-space"/>
    <w:basedOn w:val="DefaultParagraphFont"/>
    <w:rsid w:val="00157262"/>
  </w:style>
  <w:style w:type="character" w:customStyle="1" w:styleId="longtext1">
    <w:name w:val="long_text1"/>
    <w:basedOn w:val="DefaultParagraphFont"/>
    <w:rsid w:val="00DD1970"/>
    <w:rPr>
      <w:sz w:val="20"/>
      <w:szCs w:val="20"/>
    </w:rPr>
  </w:style>
  <w:style w:type="character" w:customStyle="1" w:styleId="Heading3Char">
    <w:name w:val="Heading 3 Char"/>
    <w:basedOn w:val="DefaultParagraphFont"/>
    <w:link w:val="Heading3"/>
    <w:uiPriority w:val="9"/>
    <w:rsid w:val="00B60ECE"/>
    <w:rPr>
      <w:rFonts w:ascii="Cambria" w:eastAsia="Times New Roman" w:hAnsi="Cambria" w:cs="Times New Roman"/>
      <w:b/>
      <w:bCs/>
      <w:sz w:val="26"/>
      <w:szCs w:val="26"/>
    </w:rPr>
  </w:style>
  <w:style w:type="character" w:styleId="Emphasis">
    <w:name w:val="Emphasis"/>
    <w:basedOn w:val="DefaultParagraphFont"/>
    <w:uiPriority w:val="20"/>
    <w:qFormat/>
    <w:rsid w:val="00B60ECE"/>
    <w:rPr>
      <w:i/>
      <w:iCs/>
    </w:rPr>
  </w:style>
  <w:style w:type="character" w:customStyle="1" w:styleId="apple-style-span">
    <w:name w:val="apple-style-span"/>
    <w:basedOn w:val="DefaultParagraphFont"/>
    <w:rsid w:val="00B60ECE"/>
  </w:style>
  <w:style w:type="character" w:customStyle="1" w:styleId="yshortcuts">
    <w:name w:val="yshortcuts"/>
    <w:basedOn w:val="DefaultParagraphFont"/>
    <w:rsid w:val="00113563"/>
  </w:style>
  <w:style w:type="paragraph" w:styleId="CommentText">
    <w:name w:val="annotation text"/>
    <w:basedOn w:val="Normal"/>
    <w:link w:val="CommentTextChar"/>
    <w:uiPriority w:val="99"/>
    <w:unhideWhenUsed/>
    <w:rsid w:val="006F401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F401B"/>
    <w:rPr>
      <w:rFonts w:asciiTheme="minorHAnsi" w:eastAsiaTheme="minorHAnsi" w:hAnsiTheme="minorHAnsi" w:cstheme="minorBidi"/>
    </w:rPr>
  </w:style>
  <w:style w:type="character" w:customStyle="1" w:styleId="hps">
    <w:name w:val="hps"/>
    <w:basedOn w:val="DefaultParagraphFont"/>
    <w:rsid w:val="009B697C"/>
  </w:style>
  <w:style w:type="character" w:styleId="HTMLCite">
    <w:name w:val="HTML Cite"/>
    <w:basedOn w:val="DefaultParagraphFont"/>
    <w:uiPriority w:val="99"/>
    <w:semiHidden/>
    <w:unhideWhenUsed/>
    <w:rsid w:val="00242364"/>
    <w:rPr>
      <w:i w:val="0"/>
      <w:iCs w:val="0"/>
      <w:color w:val="006621"/>
    </w:rPr>
  </w:style>
  <w:style w:type="paragraph" w:customStyle="1" w:styleId="Default">
    <w:name w:val="Default"/>
    <w:rsid w:val="002C527F"/>
    <w:pPr>
      <w:autoSpaceDE w:val="0"/>
      <w:autoSpaceDN w:val="0"/>
      <w:adjustRightInd w:val="0"/>
    </w:pPr>
    <w:rPr>
      <w:rFonts w:ascii="Times New Roman" w:eastAsiaTheme="minorHAnsi" w:hAnsi="Times New Roman" w:cs="Times New Roman"/>
      <w:color w:val="000000"/>
      <w:sz w:val="24"/>
      <w:szCs w:val="24"/>
      <w:lang w:bidi="fa-IR"/>
    </w:rPr>
  </w:style>
  <w:style w:type="character" w:customStyle="1" w:styleId="Heading4Char">
    <w:name w:val="Heading 4 Char"/>
    <w:basedOn w:val="DefaultParagraphFont"/>
    <w:link w:val="Heading4"/>
    <w:uiPriority w:val="9"/>
    <w:semiHidden/>
    <w:rsid w:val="00397FB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97FB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97FB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97FB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97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7FB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97F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F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7F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FB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942">
      <w:bodyDiv w:val="1"/>
      <w:marLeft w:val="0"/>
      <w:marRight w:val="0"/>
      <w:marTop w:val="0"/>
      <w:marBottom w:val="0"/>
      <w:divBdr>
        <w:top w:val="none" w:sz="0" w:space="0" w:color="auto"/>
        <w:left w:val="none" w:sz="0" w:space="0" w:color="auto"/>
        <w:bottom w:val="none" w:sz="0" w:space="0" w:color="auto"/>
        <w:right w:val="none" w:sz="0" w:space="0" w:color="auto"/>
      </w:divBdr>
    </w:div>
    <w:div w:id="120073525">
      <w:bodyDiv w:val="1"/>
      <w:marLeft w:val="0"/>
      <w:marRight w:val="0"/>
      <w:marTop w:val="0"/>
      <w:marBottom w:val="0"/>
      <w:divBdr>
        <w:top w:val="none" w:sz="0" w:space="0" w:color="auto"/>
        <w:left w:val="none" w:sz="0" w:space="0" w:color="auto"/>
        <w:bottom w:val="none" w:sz="0" w:space="0" w:color="auto"/>
        <w:right w:val="none" w:sz="0" w:space="0" w:color="auto"/>
      </w:divBdr>
    </w:div>
    <w:div w:id="265307852">
      <w:bodyDiv w:val="1"/>
      <w:marLeft w:val="0"/>
      <w:marRight w:val="0"/>
      <w:marTop w:val="0"/>
      <w:marBottom w:val="0"/>
      <w:divBdr>
        <w:top w:val="none" w:sz="0" w:space="0" w:color="auto"/>
        <w:left w:val="none" w:sz="0" w:space="0" w:color="auto"/>
        <w:bottom w:val="none" w:sz="0" w:space="0" w:color="auto"/>
        <w:right w:val="none" w:sz="0" w:space="0" w:color="auto"/>
      </w:divBdr>
    </w:div>
    <w:div w:id="408230789">
      <w:bodyDiv w:val="1"/>
      <w:marLeft w:val="0"/>
      <w:marRight w:val="0"/>
      <w:marTop w:val="0"/>
      <w:marBottom w:val="0"/>
      <w:divBdr>
        <w:top w:val="none" w:sz="0" w:space="0" w:color="auto"/>
        <w:left w:val="none" w:sz="0" w:space="0" w:color="auto"/>
        <w:bottom w:val="none" w:sz="0" w:space="0" w:color="auto"/>
        <w:right w:val="none" w:sz="0" w:space="0" w:color="auto"/>
      </w:divBdr>
    </w:div>
    <w:div w:id="533738750">
      <w:bodyDiv w:val="1"/>
      <w:marLeft w:val="0"/>
      <w:marRight w:val="0"/>
      <w:marTop w:val="0"/>
      <w:marBottom w:val="0"/>
      <w:divBdr>
        <w:top w:val="none" w:sz="0" w:space="0" w:color="auto"/>
        <w:left w:val="none" w:sz="0" w:space="0" w:color="auto"/>
        <w:bottom w:val="none" w:sz="0" w:space="0" w:color="auto"/>
        <w:right w:val="none" w:sz="0" w:space="0" w:color="auto"/>
      </w:divBdr>
    </w:div>
    <w:div w:id="724917147">
      <w:bodyDiv w:val="1"/>
      <w:marLeft w:val="0"/>
      <w:marRight w:val="0"/>
      <w:marTop w:val="0"/>
      <w:marBottom w:val="0"/>
      <w:divBdr>
        <w:top w:val="none" w:sz="0" w:space="0" w:color="auto"/>
        <w:left w:val="none" w:sz="0" w:space="0" w:color="auto"/>
        <w:bottom w:val="none" w:sz="0" w:space="0" w:color="auto"/>
        <w:right w:val="none" w:sz="0" w:space="0" w:color="auto"/>
      </w:divBdr>
    </w:div>
    <w:div w:id="731930598">
      <w:bodyDiv w:val="1"/>
      <w:marLeft w:val="0"/>
      <w:marRight w:val="0"/>
      <w:marTop w:val="0"/>
      <w:marBottom w:val="0"/>
      <w:divBdr>
        <w:top w:val="none" w:sz="0" w:space="0" w:color="auto"/>
        <w:left w:val="none" w:sz="0" w:space="0" w:color="auto"/>
        <w:bottom w:val="none" w:sz="0" w:space="0" w:color="auto"/>
        <w:right w:val="none" w:sz="0" w:space="0" w:color="auto"/>
      </w:divBdr>
    </w:div>
    <w:div w:id="744764228">
      <w:bodyDiv w:val="1"/>
      <w:marLeft w:val="0"/>
      <w:marRight w:val="0"/>
      <w:marTop w:val="0"/>
      <w:marBottom w:val="0"/>
      <w:divBdr>
        <w:top w:val="none" w:sz="0" w:space="0" w:color="auto"/>
        <w:left w:val="none" w:sz="0" w:space="0" w:color="auto"/>
        <w:bottom w:val="none" w:sz="0" w:space="0" w:color="auto"/>
        <w:right w:val="none" w:sz="0" w:space="0" w:color="auto"/>
      </w:divBdr>
    </w:div>
    <w:div w:id="1042704717">
      <w:bodyDiv w:val="1"/>
      <w:marLeft w:val="0"/>
      <w:marRight w:val="0"/>
      <w:marTop w:val="0"/>
      <w:marBottom w:val="0"/>
      <w:divBdr>
        <w:top w:val="none" w:sz="0" w:space="0" w:color="auto"/>
        <w:left w:val="none" w:sz="0" w:space="0" w:color="auto"/>
        <w:bottom w:val="none" w:sz="0" w:space="0" w:color="auto"/>
        <w:right w:val="none" w:sz="0" w:space="0" w:color="auto"/>
      </w:divBdr>
    </w:div>
    <w:div w:id="1114861770">
      <w:bodyDiv w:val="1"/>
      <w:marLeft w:val="0"/>
      <w:marRight w:val="0"/>
      <w:marTop w:val="0"/>
      <w:marBottom w:val="0"/>
      <w:divBdr>
        <w:top w:val="none" w:sz="0" w:space="0" w:color="auto"/>
        <w:left w:val="none" w:sz="0" w:space="0" w:color="auto"/>
        <w:bottom w:val="none" w:sz="0" w:space="0" w:color="auto"/>
        <w:right w:val="none" w:sz="0" w:space="0" w:color="auto"/>
      </w:divBdr>
    </w:div>
    <w:div w:id="1284842244">
      <w:bodyDiv w:val="1"/>
      <w:marLeft w:val="0"/>
      <w:marRight w:val="0"/>
      <w:marTop w:val="0"/>
      <w:marBottom w:val="0"/>
      <w:divBdr>
        <w:top w:val="none" w:sz="0" w:space="0" w:color="auto"/>
        <w:left w:val="none" w:sz="0" w:space="0" w:color="auto"/>
        <w:bottom w:val="none" w:sz="0" w:space="0" w:color="auto"/>
        <w:right w:val="none" w:sz="0" w:space="0" w:color="auto"/>
      </w:divBdr>
    </w:div>
    <w:div w:id="1320116885">
      <w:bodyDiv w:val="1"/>
      <w:marLeft w:val="0"/>
      <w:marRight w:val="0"/>
      <w:marTop w:val="0"/>
      <w:marBottom w:val="0"/>
      <w:divBdr>
        <w:top w:val="none" w:sz="0" w:space="0" w:color="auto"/>
        <w:left w:val="none" w:sz="0" w:space="0" w:color="auto"/>
        <w:bottom w:val="none" w:sz="0" w:space="0" w:color="auto"/>
        <w:right w:val="none" w:sz="0" w:space="0" w:color="auto"/>
      </w:divBdr>
    </w:div>
    <w:div w:id="1420448167">
      <w:bodyDiv w:val="1"/>
      <w:marLeft w:val="0"/>
      <w:marRight w:val="0"/>
      <w:marTop w:val="0"/>
      <w:marBottom w:val="0"/>
      <w:divBdr>
        <w:top w:val="none" w:sz="0" w:space="0" w:color="auto"/>
        <w:left w:val="none" w:sz="0" w:space="0" w:color="auto"/>
        <w:bottom w:val="none" w:sz="0" w:space="0" w:color="auto"/>
        <w:right w:val="none" w:sz="0" w:space="0" w:color="auto"/>
      </w:divBdr>
    </w:div>
    <w:div w:id="1561018519">
      <w:bodyDiv w:val="1"/>
      <w:marLeft w:val="0"/>
      <w:marRight w:val="0"/>
      <w:marTop w:val="0"/>
      <w:marBottom w:val="0"/>
      <w:divBdr>
        <w:top w:val="none" w:sz="0" w:space="0" w:color="auto"/>
        <w:left w:val="none" w:sz="0" w:space="0" w:color="auto"/>
        <w:bottom w:val="none" w:sz="0" w:space="0" w:color="auto"/>
        <w:right w:val="none" w:sz="0" w:space="0" w:color="auto"/>
      </w:divBdr>
    </w:div>
    <w:div w:id="1602377752">
      <w:bodyDiv w:val="1"/>
      <w:marLeft w:val="0"/>
      <w:marRight w:val="0"/>
      <w:marTop w:val="0"/>
      <w:marBottom w:val="0"/>
      <w:divBdr>
        <w:top w:val="none" w:sz="0" w:space="0" w:color="auto"/>
        <w:left w:val="none" w:sz="0" w:space="0" w:color="auto"/>
        <w:bottom w:val="none" w:sz="0" w:space="0" w:color="auto"/>
        <w:right w:val="none" w:sz="0" w:space="0" w:color="auto"/>
      </w:divBdr>
    </w:div>
    <w:div w:id="1657612801">
      <w:bodyDiv w:val="1"/>
      <w:marLeft w:val="0"/>
      <w:marRight w:val="0"/>
      <w:marTop w:val="0"/>
      <w:marBottom w:val="0"/>
      <w:divBdr>
        <w:top w:val="none" w:sz="0" w:space="0" w:color="auto"/>
        <w:left w:val="none" w:sz="0" w:space="0" w:color="auto"/>
        <w:bottom w:val="none" w:sz="0" w:space="0" w:color="auto"/>
        <w:right w:val="none" w:sz="0" w:space="0" w:color="auto"/>
      </w:divBdr>
    </w:div>
    <w:div w:id="1777676109">
      <w:bodyDiv w:val="1"/>
      <w:marLeft w:val="0"/>
      <w:marRight w:val="0"/>
      <w:marTop w:val="0"/>
      <w:marBottom w:val="0"/>
      <w:divBdr>
        <w:top w:val="none" w:sz="0" w:space="0" w:color="auto"/>
        <w:left w:val="none" w:sz="0" w:space="0" w:color="auto"/>
        <w:bottom w:val="none" w:sz="0" w:space="0" w:color="auto"/>
        <w:right w:val="none" w:sz="0" w:space="0" w:color="auto"/>
      </w:divBdr>
    </w:div>
    <w:div w:id="18622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sh/MBrows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g_researchcen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CB0F-D473-4D79-8A25-E74CBCCC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3540</Words>
  <Characters>21420</Characters>
  <Application>Microsoft Office Word</Application>
  <DocSecurity>0</DocSecurity>
  <Lines>549</Lines>
  <Paragraphs>271</Paragraphs>
  <ScaleCrop>false</ScaleCrop>
  <HeadingPairs>
    <vt:vector size="2" baseType="variant">
      <vt:variant>
        <vt:lpstr>Title</vt:lpstr>
      </vt:variant>
      <vt:variant>
        <vt:i4>1</vt:i4>
      </vt:variant>
    </vt:vector>
  </HeadingPairs>
  <TitlesOfParts>
    <vt:vector size="1" baseType="lpstr">
      <vt:lpstr>Iranian Journal of</vt:lpstr>
    </vt:vector>
  </TitlesOfParts>
  <Company>PARANDCO</Company>
  <LinksUpToDate>false</LinksUpToDate>
  <CharactersWithSpaces>24689</CharactersWithSpaces>
  <SharedDoc>false</SharedDoc>
  <HLinks>
    <vt:vector size="138" baseType="variant">
      <vt:variant>
        <vt:i4>458831</vt:i4>
      </vt:variant>
      <vt:variant>
        <vt:i4>63</vt:i4>
      </vt:variant>
      <vt:variant>
        <vt:i4>0</vt:i4>
      </vt:variant>
      <vt:variant>
        <vt:i4>5</vt:i4>
      </vt:variant>
      <vt:variant>
        <vt:lpwstr>http://www.nlm.nih.gov/mesh/MBrowser.html</vt:lpwstr>
      </vt:variant>
      <vt:variant>
        <vt:lpwstr/>
      </vt:variant>
      <vt:variant>
        <vt:i4>4456465</vt:i4>
      </vt:variant>
      <vt:variant>
        <vt:i4>60</vt:i4>
      </vt:variant>
      <vt:variant>
        <vt:i4>0</vt:i4>
      </vt:variant>
      <vt:variant>
        <vt:i4>5</vt:i4>
      </vt:variant>
      <vt:variant>
        <vt:lpwstr>http://www.googlescholar.com/</vt:lpwstr>
      </vt:variant>
      <vt:variant>
        <vt:lpwstr/>
      </vt:variant>
      <vt:variant>
        <vt:i4>3342456</vt:i4>
      </vt:variant>
      <vt:variant>
        <vt:i4>57</vt:i4>
      </vt:variant>
      <vt:variant>
        <vt:i4>0</vt:i4>
      </vt:variant>
      <vt:variant>
        <vt:i4>5</vt:i4>
      </vt:variant>
      <vt:variant>
        <vt:lpwstr>http://www.magiran.com/</vt:lpwstr>
      </vt:variant>
      <vt:variant>
        <vt:lpwstr/>
      </vt:variant>
      <vt:variant>
        <vt:i4>2228272</vt:i4>
      </vt:variant>
      <vt:variant>
        <vt:i4>54</vt:i4>
      </vt:variant>
      <vt:variant>
        <vt:i4>0</vt:i4>
      </vt:variant>
      <vt:variant>
        <vt:i4>5</vt:i4>
      </vt:variant>
      <vt:variant>
        <vt:lpwstr>http://shelcat.org/</vt:lpwstr>
      </vt:variant>
      <vt:variant>
        <vt:lpwstr/>
      </vt:variant>
      <vt:variant>
        <vt:i4>7995506</vt:i4>
      </vt:variant>
      <vt:variant>
        <vt:i4>51</vt:i4>
      </vt:variant>
      <vt:variant>
        <vt:i4>0</vt:i4>
      </vt:variant>
      <vt:variant>
        <vt:i4>5</vt:i4>
      </vt:variant>
      <vt:variant>
        <vt:lpwstr>http://www.sub.uni-hamburg.de/</vt:lpwstr>
      </vt:variant>
      <vt:variant>
        <vt:lpwstr/>
      </vt:variant>
      <vt:variant>
        <vt:i4>1835030</vt:i4>
      </vt:variant>
      <vt:variant>
        <vt:i4>48</vt:i4>
      </vt:variant>
      <vt:variant>
        <vt:i4>0</vt:i4>
      </vt:variant>
      <vt:variant>
        <vt:i4>5</vt:i4>
      </vt:variant>
      <vt:variant>
        <vt:lpwstr>http://biblioteca.universia.net/</vt:lpwstr>
      </vt:variant>
      <vt:variant>
        <vt:lpwstr/>
      </vt:variant>
      <vt:variant>
        <vt:i4>5046287</vt:i4>
      </vt:variant>
      <vt:variant>
        <vt:i4>45</vt:i4>
      </vt:variant>
      <vt:variant>
        <vt:i4>0</vt:i4>
      </vt:variant>
      <vt:variant>
        <vt:i4>5</vt:i4>
      </vt:variant>
      <vt:variant>
        <vt:lpwstr>http://newcatalogue.library.unisa.edu.au/</vt:lpwstr>
      </vt:variant>
      <vt:variant>
        <vt:lpwstr/>
      </vt:variant>
      <vt:variant>
        <vt:i4>6553716</vt:i4>
      </vt:variant>
      <vt:variant>
        <vt:i4>42</vt:i4>
      </vt:variant>
      <vt:variant>
        <vt:i4>0</vt:i4>
      </vt:variant>
      <vt:variant>
        <vt:i4>5</vt:i4>
      </vt:variant>
      <vt:variant>
        <vt:lpwstr>http://www6.wittenberg.edu/</vt:lpwstr>
      </vt:variant>
      <vt:variant>
        <vt:lpwstr/>
      </vt:variant>
      <vt:variant>
        <vt:i4>4259931</vt:i4>
      </vt:variant>
      <vt:variant>
        <vt:i4>39</vt:i4>
      </vt:variant>
      <vt:variant>
        <vt:i4>0</vt:i4>
      </vt:variant>
      <vt:variant>
        <vt:i4>5</vt:i4>
      </vt:variant>
      <vt:variant>
        <vt:lpwstr>http://undmedlibrary.org/</vt:lpwstr>
      </vt:variant>
      <vt:variant>
        <vt:lpwstr/>
      </vt:variant>
      <vt:variant>
        <vt:i4>4194389</vt:i4>
      </vt:variant>
      <vt:variant>
        <vt:i4>36</vt:i4>
      </vt:variant>
      <vt:variant>
        <vt:i4>0</vt:i4>
      </vt:variant>
      <vt:variant>
        <vt:i4>5</vt:i4>
      </vt:variant>
      <vt:variant>
        <vt:lpwstr>http://www.eastview.com/</vt:lpwstr>
      </vt:variant>
      <vt:variant>
        <vt:lpwstr/>
      </vt:variant>
      <vt:variant>
        <vt:i4>2818165</vt:i4>
      </vt:variant>
      <vt:variant>
        <vt:i4>33</vt:i4>
      </vt:variant>
      <vt:variant>
        <vt:i4>0</vt:i4>
      </vt:variant>
      <vt:variant>
        <vt:i4>5</vt:i4>
      </vt:variant>
      <vt:variant>
        <vt:lpwstr>http://www.lib.muohio.edu/</vt:lpwstr>
      </vt:variant>
      <vt:variant>
        <vt:lpwstr/>
      </vt:variant>
      <vt:variant>
        <vt:i4>917505</vt:i4>
      </vt:variant>
      <vt:variant>
        <vt:i4>30</vt:i4>
      </vt:variant>
      <vt:variant>
        <vt:i4>0</vt:i4>
      </vt:variant>
      <vt:variant>
        <vt:i4>5</vt:i4>
      </vt:variant>
      <vt:variant>
        <vt:lpwstr>http://library.usask.ca/</vt:lpwstr>
      </vt:variant>
      <vt:variant>
        <vt:lpwstr/>
      </vt:variant>
      <vt:variant>
        <vt:i4>2031690</vt:i4>
      </vt:variant>
      <vt:variant>
        <vt:i4>27</vt:i4>
      </vt:variant>
      <vt:variant>
        <vt:i4>0</vt:i4>
      </vt:variant>
      <vt:variant>
        <vt:i4>5</vt:i4>
      </vt:variant>
      <vt:variant>
        <vt:lpwstr>http://www.necker.fr/</vt:lpwstr>
      </vt:variant>
      <vt:variant>
        <vt:lpwstr/>
      </vt:variant>
      <vt:variant>
        <vt:i4>7405664</vt:i4>
      </vt:variant>
      <vt:variant>
        <vt:i4>24</vt:i4>
      </vt:variant>
      <vt:variant>
        <vt:i4>0</vt:i4>
      </vt:variant>
      <vt:variant>
        <vt:i4>5</vt:i4>
      </vt:variant>
      <vt:variant>
        <vt:lpwstr>http://www.medical-journals-links.com/</vt:lpwstr>
      </vt:variant>
      <vt:variant>
        <vt:lpwstr/>
      </vt:variant>
      <vt:variant>
        <vt:i4>3997817</vt:i4>
      </vt:variant>
      <vt:variant>
        <vt:i4>21</vt:i4>
      </vt:variant>
      <vt:variant>
        <vt:i4>0</vt:i4>
      </vt:variant>
      <vt:variant>
        <vt:i4>5</vt:i4>
      </vt:variant>
      <vt:variant>
        <vt:lpwstr>http://www.who.com/</vt:lpwstr>
      </vt:variant>
      <vt:variant>
        <vt:lpwstr/>
      </vt:variant>
      <vt:variant>
        <vt:i4>6029325</vt:i4>
      </vt:variant>
      <vt:variant>
        <vt:i4>18</vt:i4>
      </vt:variant>
      <vt:variant>
        <vt:i4>0</vt:i4>
      </vt:variant>
      <vt:variant>
        <vt:i4>5</vt:i4>
      </vt:variant>
      <vt:variant>
        <vt:lpwstr>http://www.iranmedex.com/</vt:lpwstr>
      </vt:variant>
      <vt:variant>
        <vt:lpwstr/>
      </vt:variant>
      <vt:variant>
        <vt:i4>5374018</vt:i4>
      </vt:variant>
      <vt:variant>
        <vt:i4>15</vt:i4>
      </vt:variant>
      <vt:variant>
        <vt:i4>0</vt:i4>
      </vt:variant>
      <vt:variant>
        <vt:i4>5</vt:i4>
      </vt:variant>
      <vt:variant>
        <vt:lpwstr>http://www.emrmedex.com/</vt:lpwstr>
      </vt:variant>
      <vt:variant>
        <vt:lpwstr/>
      </vt:variant>
      <vt:variant>
        <vt:i4>3276920</vt:i4>
      </vt:variant>
      <vt:variant>
        <vt:i4>12</vt:i4>
      </vt:variant>
      <vt:variant>
        <vt:i4>0</vt:i4>
      </vt:variant>
      <vt:variant>
        <vt:i4>5</vt:i4>
      </vt:variant>
      <vt:variant>
        <vt:lpwstr>http://www.sid.com/</vt:lpwstr>
      </vt:variant>
      <vt:variant>
        <vt:lpwstr/>
      </vt:variant>
      <vt:variant>
        <vt:i4>6094941</vt:i4>
      </vt:variant>
      <vt:variant>
        <vt:i4>9</vt:i4>
      </vt:variant>
      <vt:variant>
        <vt:i4>0</vt:i4>
      </vt:variant>
      <vt:variant>
        <vt:i4>5</vt:i4>
      </vt:variant>
      <vt:variant>
        <vt:lpwstr>http://www.doaj.org/</vt:lpwstr>
      </vt:variant>
      <vt:variant>
        <vt:lpwstr/>
      </vt:variant>
      <vt:variant>
        <vt:i4>7733310</vt:i4>
      </vt:variant>
      <vt:variant>
        <vt:i4>6</vt:i4>
      </vt:variant>
      <vt:variant>
        <vt:i4>0</vt:i4>
      </vt:variant>
      <vt:variant>
        <vt:i4>5</vt:i4>
      </vt:variant>
      <vt:variant>
        <vt:lpwstr>http://www.isc.gov.ir/</vt:lpwstr>
      </vt:variant>
      <vt:variant>
        <vt:lpwstr/>
      </vt:variant>
      <vt:variant>
        <vt:i4>4980814</vt:i4>
      </vt:variant>
      <vt:variant>
        <vt:i4>3</vt:i4>
      </vt:variant>
      <vt:variant>
        <vt:i4>0</vt:i4>
      </vt:variant>
      <vt:variant>
        <vt:i4>5</vt:i4>
      </vt:variant>
      <vt:variant>
        <vt:lpwstr>http://www.ncbi.nlm.nih.gov/</vt:lpwstr>
      </vt:variant>
      <vt:variant>
        <vt:lpwstr/>
      </vt:variant>
      <vt:variant>
        <vt:i4>5439507</vt:i4>
      </vt:variant>
      <vt:variant>
        <vt:i4>0</vt:i4>
      </vt:variant>
      <vt:variant>
        <vt:i4>0</vt:i4>
      </vt:variant>
      <vt:variant>
        <vt:i4>5</vt:i4>
      </vt:variant>
      <vt:variant>
        <vt:lpwstr>http://www.ijpho.com/</vt:lpwstr>
      </vt:variant>
      <vt:variant>
        <vt:lpwstr/>
      </vt:variant>
      <vt:variant>
        <vt:i4>7602235</vt:i4>
      </vt:variant>
      <vt:variant>
        <vt:i4>0</vt:i4>
      </vt:variant>
      <vt:variant>
        <vt:i4>0</vt:i4>
      </vt:variant>
      <vt:variant>
        <vt:i4>5</vt:i4>
      </vt:variant>
      <vt:variant>
        <vt:lpwstr>http://www.123people.de/s/guenter+auerswald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Journal of</dc:title>
  <dc:subject/>
  <dc:creator>PARAND</dc:creator>
  <cp:keywords/>
  <dc:description/>
  <cp:lastModifiedBy>CE</cp:lastModifiedBy>
  <cp:revision>2</cp:revision>
  <cp:lastPrinted>2014-03-16T10:09:00Z</cp:lastPrinted>
  <dcterms:created xsi:type="dcterms:W3CDTF">2016-06-05T05:39:00Z</dcterms:created>
  <dcterms:modified xsi:type="dcterms:W3CDTF">2016-06-05T05:39:00Z</dcterms:modified>
</cp:coreProperties>
</file>